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DA99" w14:textId="77777777" w:rsidR="00F42D8E" w:rsidRDefault="005E2C5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</w:t>
      </w:r>
      <w:r w:rsidR="00F42D8E">
        <w:rPr>
          <w:rFonts w:ascii="Arial" w:hAnsi="Arial" w:cs="Arial"/>
          <w:color w:val="3366FF"/>
        </w:rPr>
        <w:t xml:space="preserve">      </w:t>
      </w:r>
    </w:p>
    <w:p w14:paraId="10C5CE6A" w14:textId="77777777" w:rsidR="00FE7BF7" w:rsidRDefault="004E4E50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9E693" wp14:editId="324F8CC4">
                <wp:simplePos x="0" y="0"/>
                <wp:positionH relativeFrom="column">
                  <wp:posOffset>3473450</wp:posOffset>
                </wp:positionH>
                <wp:positionV relativeFrom="paragraph">
                  <wp:posOffset>74930</wp:posOffset>
                </wp:positionV>
                <wp:extent cx="2202815" cy="61722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C7E12" w14:textId="77777777" w:rsidR="00A34AAD" w:rsidRPr="00A34AAD" w:rsidRDefault="00A00E37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  <w:t>Taraflex</w:t>
                            </w:r>
                          </w:p>
                          <w:p w14:paraId="65ED29B1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Multi-Purpose Flooring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39E69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3.5pt;margin-top:5.9pt;width:173.45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qHBwIAAPADAAAOAAAAZHJzL2Uyb0RvYy54bWysU9tu2zAMfR+wfxD0vtgOkrQz4hRdigwD&#10;ugvQ7gNkWbaF2aJGKbGzrx8lJ1m2vRXVgyCK1CHPIbW+G/uOHRQ6Dabg2SzlTBkJlTZNwb8/797d&#10;cua8MJXowKiCH5Xjd5u3b9aDzdUcWugqhYxAjMsHW/DWe5sniZOt6oWbgVWGnDVgLzyZ2CQVioHQ&#10;+y6Zp+kqGQAriyCVc3T7MDn5JuLXtZL+a1075VlXcKrNxx3jXoY92axF3qCwrZanMsQLquiFNpT0&#10;AvUgvGB71P9B9VoiOKj9TEKfQF1rqSIHYpOl/7B5aoVVkQuJ4+xFJvd6sPLL4RsyXRV8xZkRPbXo&#10;WY2efYCRLZZBnsG6nKKeLMX5ke6pzZGqs48gfzhmYNsK06h7RBhaJSoqLwsvk6unE44LIOXwGSrK&#10;I/YeItBYYx+0IzUYoVObjpfWhFokXc7n6fw2W3ImybfKbsiOKUR+fm3R+Y8KehYOBUdqfUQXh0fn&#10;QzUiP4eEZA46Xe1010UDm3LbITsIGpPdLqV1Qv8rrDMh2EB4NiGGm0gzMJs4+rEcT7KVUB2JMMI0&#10;dvRN6NAC/uJsoJEruPu5F6g46z4ZEu19tliEGY3GYnlDFBlee8prjzCSoAruOZuOWz/N9d6iblrK&#10;dG7TPQm901GD0JGpqlPdNFZRmtMXCHN7bceoPx918xsAAP//AwBQSwMEFAAGAAgAAAAhAG1Z7uTf&#10;AAAACgEAAA8AAABkcnMvZG93bnJldi54bWxMj8FOwzAQRO9I/IO1SNyoU0qgCXEqVImqN9TApbdt&#10;bOKo8TqKnTTw9SwnOO7MaHZesZldJyYzhNaTguUiAWGo9rqlRsHH++vdGkSISBo7T0bBlwmwKa+v&#10;Csy1v9DBTFVsBJdQyFGBjbHPpQy1NQ7DwveG2Pv0g8PI59BIPeCFy10n75PkUTpsiT9Y7M3Wmvpc&#10;jU7B9/a8301vdqz2jd+tjiFNCY9K3d7ML88gopnjXxh+5/N0KHnTyY+kg+gUpA9PzBLZWDICB9bZ&#10;KgNxYiHJEpBlIf8jlD8AAAD//wMAUEsBAi0AFAAGAAgAAAAhALaDOJL+AAAA4QEAABMAAAAAAAAA&#10;AAAAAAAAAAAAAFtDb250ZW50X1R5cGVzXS54bWxQSwECLQAUAAYACAAAACEAOP0h/9YAAACUAQAA&#10;CwAAAAAAAAAAAAAAAAAvAQAAX3JlbHMvLnJlbHNQSwECLQAUAAYACAAAACEAS3wqhwcCAADwAwAA&#10;DgAAAAAAAAAAAAAAAAAuAgAAZHJzL2Uyb0RvYy54bWxQSwECLQAUAAYACAAAACEAbVnu5N8AAAAK&#10;AQAADwAAAAAAAAAAAAAAAABhBAAAZHJzL2Rvd25yZXYueG1sUEsFBgAAAAAEAAQA8wAAAG0FAAAA&#10;AA==&#10;" fillcolor="red" stroked="f">
                <v:textbox style="mso-fit-shape-to-text:t">
                  <w:txbxContent>
                    <w:p w14:paraId="202C7E12" w14:textId="77777777" w:rsidR="00A34AAD" w:rsidRPr="00A34AAD" w:rsidRDefault="00A00E37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  <w:t>Taraflex</w:t>
                      </w:r>
                    </w:p>
                    <w:p w14:paraId="65ED29B1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Multi-Purpose Flooring</w:t>
                      </w:r>
                    </w:p>
                  </w:txbxContent>
                </v:textbox>
              </v:shape>
            </w:pict>
          </mc:Fallback>
        </mc:AlternateContent>
      </w:r>
      <w:r w:rsidR="00F42D8E">
        <w:rPr>
          <w:rFonts w:ascii="Arial" w:hAnsi="Arial" w:cs="Arial"/>
          <w:color w:val="3366FF"/>
        </w:rPr>
        <w:t xml:space="preserve">      </w:t>
      </w:r>
      <w:r>
        <w:rPr>
          <w:rFonts w:ascii="Arial" w:hAnsi="Arial" w:cs="Arial"/>
          <w:noProof/>
          <w:color w:val="3366FF"/>
        </w:rPr>
        <w:drawing>
          <wp:inline distT="0" distB="0" distL="0" distR="0" wp14:anchorId="30D7FC51" wp14:editId="68F78358">
            <wp:extent cx="2385060" cy="883920"/>
            <wp:effectExtent l="0" t="0" r="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8E">
        <w:rPr>
          <w:rFonts w:ascii="Arial" w:hAnsi="Arial" w:cs="Arial"/>
          <w:color w:val="3366FF"/>
        </w:rPr>
        <w:t xml:space="preserve">                         </w:t>
      </w:r>
    </w:p>
    <w:p w14:paraId="56654B22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07003D68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2F408165" w14:textId="77777777" w:rsidR="004919BE" w:rsidRPr="002A5245" w:rsidRDefault="00B061A9" w:rsidP="0032597A">
      <w:pPr>
        <w:spacing w:after="120"/>
        <w:ind w:left="360"/>
        <w:rPr>
          <w:rFonts w:ascii="Arial" w:hAnsi="Arial" w:cs="Arial"/>
          <w:b/>
          <w:sz w:val="20"/>
          <w:szCs w:val="22"/>
        </w:rPr>
      </w:pPr>
      <w:r w:rsidRPr="002A5245">
        <w:rPr>
          <w:rFonts w:ascii="Arial" w:hAnsi="Arial" w:cs="Arial"/>
          <w:b/>
          <w:sz w:val="20"/>
          <w:szCs w:val="22"/>
        </w:rPr>
        <w:t xml:space="preserve">This </w:t>
      </w:r>
      <w:r w:rsidR="004B06DE" w:rsidRPr="002A5245">
        <w:rPr>
          <w:rFonts w:ascii="Arial" w:hAnsi="Arial" w:cs="Arial"/>
          <w:b/>
          <w:sz w:val="20"/>
          <w:szCs w:val="22"/>
        </w:rPr>
        <w:t xml:space="preserve">is an 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editable </w:t>
      </w:r>
      <w:r w:rsidRPr="002A5245">
        <w:rPr>
          <w:rFonts w:ascii="Arial" w:hAnsi="Arial" w:cs="Arial"/>
          <w:b/>
          <w:sz w:val="20"/>
          <w:szCs w:val="22"/>
        </w:rPr>
        <w:t xml:space="preserve">document for preparing project specifications for the </w:t>
      </w:r>
      <w:r w:rsidR="007D0F48" w:rsidRPr="002A5245">
        <w:rPr>
          <w:rFonts w:ascii="Arial" w:hAnsi="Arial" w:cs="Arial"/>
          <w:b/>
          <w:sz w:val="20"/>
          <w:szCs w:val="22"/>
        </w:rPr>
        <w:t>highlighted</w:t>
      </w:r>
      <w:r w:rsidRPr="002A5245">
        <w:rPr>
          <w:rFonts w:ascii="Arial" w:hAnsi="Arial" w:cs="Arial"/>
          <w:b/>
          <w:sz w:val="20"/>
          <w:szCs w:val="22"/>
        </w:rPr>
        <w:t xml:space="preserve"> </w:t>
      </w:r>
      <w:r w:rsidR="007D0F48" w:rsidRPr="002A5245">
        <w:rPr>
          <w:rFonts w:ascii="Arial" w:hAnsi="Arial" w:cs="Arial"/>
          <w:b/>
          <w:sz w:val="20"/>
          <w:szCs w:val="22"/>
        </w:rPr>
        <w:t xml:space="preserve">       </w:t>
      </w:r>
      <w:r w:rsidR="002A5245" w:rsidRPr="002A5245">
        <w:rPr>
          <w:rFonts w:ascii="Arial" w:hAnsi="Arial" w:cs="Arial"/>
          <w:b/>
          <w:sz w:val="20"/>
          <w:szCs w:val="22"/>
        </w:rPr>
        <w:t>RECREATION Multi-Purpose</w:t>
      </w:r>
      <w:r w:rsidRPr="002A5245">
        <w:rPr>
          <w:rFonts w:ascii="Arial" w:hAnsi="Arial" w:cs="Arial"/>
          <w:b/>
          <w:sz w:val="20"/>
          <w:szCs w:val="22"/>
        </w:rPr>
        <w:t xml:space="preserve"> Flooring </w:t>
      </w:r>
      <w:r w:rsidR="002D0B51" w:rsidRPr="002A5245">
        <w:rPr>
          <w:rFonts w:ascii="Arial" w:hAnsi="Arial" w:cs="Arial"/>
          <w:b/>
          <w:sz w:val="20"/>
          <w:szCs w:val="22"/>
        </w:rPr>
        <w:t>in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 </w:t>
      </w:r>
      <w:r w:rsidR="002D0B51" w:rsidRPr="002A5245">
        <w:rPr>
          <w:rFonts w:ascii="Arial" w:hAnsi="Arial" w:cs="Arial"/>
          <w:b/>
          <w:sz w:val="20"/>
          <w:szCs w:val="22"/>
        </w:rPr>
        <w:t>Construction Specification Institute (C.S.I.) format:</w:t>
      </w:r>
    </w:p>
    <w:p w14:paraId="58B0C586" w14:textId="77777777"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859"/>
        <w:gridCol w:w="4320"/>
      </w:tblGrid>
      <w:tr w:rsidR="004919BE" w:rsidRPr="009C0043" w14:paraId="7B7AFF47" w14:textId="77777777" w:rsidTr="009C0043">
        <w:tc>
          <w:tcPr>
            <w:tcW w:w="544" w:type="dxa"/>
            <w:tcBorders>
              <w:bottom w:val="single" w:sz="4" w:space="0" w:color="auto"/>
            </w:tcBorders>
          </w:tcPr>
          <w:p w14:paraId="10968A9C" w14:textId="77777777" w:rsidR="004919BE" w:rsidRPr="009C0043" w:rsidRDefault="004919BE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7A504FD8" w14:textId="77777777" w:rsidR="004919BE" w:rsidRPr="009C0043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614151D" w14:textId="77777777" w:rsidR="004919BE" w:rsidRPr="009C0043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19BE" w:rsidRPr="009C0043" w14:paraId="14663867" w14:textId="77777777" w:rsidTr="009C0043">
        <w:tc>
          <w:tcPr>
            <w:tcW w:w="544" w:type="dxa"/>
            <w:shd w:val="clear" w:color="auto" w:fill="FFFF00"/>
          </w:tcPr>
          <w:p w14:paraId="38A04FD6" w14:textId="77777777" w:rsidR="004919BE" w:rsidRPr="009C0043" w:rsidRDefault="004E4E50" w:rsidP="009C0043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 wp14:anchorId="7A76B197" wp14:editId="3687D9E7">
                  <wp:extent cx="121920" cy="121920"/>
                  <wp:effectExtent l="0" t="0" r="0" b="0"/>
                  <wp:docPr id="2" name="Picture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FFFF00"/>
          </w:tcPr>
          <w:p w14:paraId="7923A71F" w14:textId="77777777" w:rsidR="004919BE" w:rsidRPr="009C0043" w:rsidRDefault="00A00E37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Taraflex Surface</w:t>
            </w:r>
          </w:p>
        </w:tc>
        <w:tc>
          <w:tcPr>
            <w:tcW w:w="4320" w:type="dxa"/>
            <w:shd w:val="clear" w:color="auto" w:fill="FFFF00"/>
          </w:tcPr>
          <w:p w14:paraId="67CF3D0E" w14:textId="77777777" w:rsidR="004919BE" w:rsidRPr="009C0043" w:rsidRDefault="0003757B" w:rsidP="009A3658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Full-Spread </w:t>
            </w:r>
            <w:r w:rsidR="009A3658">
              <w:rPr>
                <w:rFonts w:ascii="Arial" w:hAnsi="Arial" w:cs="Arial"/>
                <w:b/>
                <w:color w:val="3366FF"/>
                <w:sz w:val="20"/>
              </w:rPr>
              <w:t xml:space="preserve">Adhesive </w:t>
            </w:r>
            <w:r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Installation </w:t>
            </w:r>
            <w:r w:rsidR="002A0220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                             </w:t>
            </w:r>
            <w:r w:rsidR="00C91D65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       </w:t>
            </w:r>
            <w:r w:rsidR="002A0220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</w:t>
            </w:r>
          </w:p>
        </w:tc>
      </w:tr>
    </w:tbl>
    <w:p w14:paraId="38B58FBE" w14:textId="77777777" w:rsidR="00792ED4" w:rsidRPr="007835D1" w:rsidRDefault="00792ED4" w:rsidP="00573DB5">
      <w:pPr>
        <w:ind w:left="1080"/>
        <w:sectPr w:rsidR="00792ED4" w:rsidRPr="007835D1" w:rsidSect="00573DB5">
          <w:headerReference w:type="default" r:id="rId12"/>
          <w:footerReference w:type="even" r:id="rId13"/>
          <w:footerReference w:type="default" r:id="rId14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8583561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5B049D68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5B179072" w14:textId="77777777" w:rsidR="004B06DE" w:rsidRPr="00093DF9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5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</w:t>
      </w:r>
      <w:r w:rsidR="000A36BB">
        <w:rPr>
          <w:rFonts w:ascii="Arial" w:hAnsi="Arial" w:cs="Arial"/>
          <w:i/>
          <w:sz w:val="20"/>
        </w:rPr>
        <w:t>Gerflor</w:t>
      </w:r>
      <w:r w:rsidRPr="00093DF9">
        <w:rPr>
          <w:rFonts w:ascii="Arial" w:hAnsi="Arial" w:cs="Arial"/>
          <w:i/>
          <w:sz w:val="20"/>
        </w:rPr>
        <w:t xml:space="preserve">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 xml:space="preserve">ther </w:t>
      </w:r>
      <w:r w:rsidR="000A36BB">
        <w:rPr>
          <w:rFonts w:ascii="Arial" w:hAnsi="Arial" w:cs="Arial"/>
          <w:i/>
          <w:sz w:val="20"/>
        </w:rPr>
        <w:t>Gerflor</w:t>
      </w:r>
      <w:r w:rsidR="004B06DE" w:rsidRPr="00093DF9">
        <w:rPr>
          <w:rFonts w:ascii="Arial" w:hAnsi="Arial" w:cs="Arial"/>
          <w:i/>
          <w:sz w:val="20"/>
        </w:rPr>
        <w:t xml:space="preserve"> specifications including:</w:t>
      </w:r>
    </w:p>
    <w:p w14:paraId="320D544F" w14:textId="77777777" w:rsidR="008C77CC" w:rsidRPr="00093DF9" w:rsidRDefault="008C77CC" w:rsidP="008C77CC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 xml:space="preserve">Loose-Lay installation with </w:t>
      </w:r>
      <w:proofErr w:type="spellStart"/>
      <w:r w:rsidRPr="00093DF9">
        <w:rPr>
          <w:rFonts w:ascii="Arial" w:hAnsi="Arial" w:cs="Arial"/>
          <w:b/>
          <w:sz w:val="20"/>
        </w:rPr>
        <w:t>Isolsport</w:t>
      </w:r>
      <w:proofErr w:type="spellEnd"/>
      <w:r w:rsidRPr="00093DF9">
        <w:rPr>
          <w:rFonts w:ascii="Arial" w:hAnsi="Arial" w:cs="Arial"/>
          <w:b/>
          <w:sz w:val="20"/>
        </w:rPr>
        <w:t xml:space="preserve"> vented slip-sheet</w:t>
      </w:r>
    </w:p>
    <w:p w14:paraId="44682DF2" w14:textId="77777777" w:rsidR="004B06DE" w:rsidRPr="00093DF9" w:rsidRDefault="004B06DE" w:rsidP="004B06DE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>Dry-</w:t>
      </w:r>
      <w:proofErr w:type="spellStart"/>
      <w:r w:rsidRPr="00093DF9">
        <w:rPr>
          <w:rFonts w:ascii="Arial" w:hAnsi="Arial" w:cs="Arial"/>
          <w:b/>
          <w:sz w:val="20"/>
        </w:rPr>
        <w:t>Tex</w:t>
      </w:r>
      <w:proofErr w:type="spellEnd"/>
      <w:r w:rsidRPr="00093DF9">
        <w:rPr>
          <w:rFonts w:ascii="Arial" w:hAnsi="Arial" w:cs="Arial"/>
          <w:b/>
          <w:sz w:val="20"/>
        </w:rPr>
        <w:t xml:space="preserve"> Full-Spread installation with </w:t>
      </w:r>
      <w:proofErr w:type="spellStart"/>
      <w:r w:rsidRPr="00093DF9">
        <w:rPr>
          <w:rFonts w:ascii="Arial" w:hAnsi="Arial" w:cs="Arial"/>
          <w:b/>
          <w:sz w:val="20"/>
        </w:rPr>
        <w:t>Gerpur</w:t>
      </w:r>
      <w:proofErr w:type="spellEnd"/>
      <w:r w:rsidRPr="00093DF9">
        <w:rPr>
          <w:rFonts w:ascii="Arial" w:hAnsi="Arial" w:cs="Arial"/>
          <w:b/>
          <w:sz w:val="20"/>
        </w:rPr>
        <w:t xml:space="preserve"> </w:t>
      </w:r>
      <w:r w:rsidR="00093DF9">
        <w:rPr>
          <w:rFonts w:ascii="Arial" w:hAnsi="Arial" w:cs="Arial"/>
          <w:b/>
          <w:sz w:val="20"/>
        </w:rPr>
        <w:t>high-</w:t>
      </w:r>
      <w:r w:rsidRPr="00093DF9">
        <w:rPr>
          <w:rFonts w:ascii="Arial" w:hAnsi="Arial" w:cs="Arial"/>
          <w:b/>
          <w:sz w:val="20"/>
        </w:rPr>
        <w:t>moisture adhesive</w:t>
      </w:r>
    </w:p>
    <w:p w14:paraId="6BB76F2F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773148D8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38C48087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658390D5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03583AC3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6AD2F639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3A3CC911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48FA5B6E" w14:textId="77777777" w:rsidR="0079642F" w:rsidRDefault="0079642F" w:rsidP="0079642F">
      <w:pPr>
        <w:jc w:val="both"/>
        <w:rPr>
          <w:rFonts w:ascii="Arial" w:hAnsi="Arial" w:cs="Arial"/>
        </w:rPr>
      </w:pPr>
    </w:p>
    <w:p w14:paraId="47926506" w14:textId="77777777" w:rsidR="00081CD6" w:rsidRDefault="00081CD6" w:rsidP="0079642F">
      <w:pPr>
        <w:jc w:val="both"/>
        <w:rPr>
          <w:rFonts w:ascii="Arial" w:hAnsi="Arial" w:cs="Arial"/>
        </w:rPr>
      </w:pPr>
    </w:p>
    <w:p w14:paraId="563A7DC1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CF74881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5A54C36" w14:textId="77777777" w:rsidR="00120515" w:rsidRDefault="00120515" w:rsidP="0079642F">
      <w:pPr>
        <w:jc w:val="both"/>
        <w:rPr>
          <w:rFonts w:ascii="Arial" w:hAnsi="Arial" w:cs="Arial"/>
        </w:rPr>
      </w:pPr>
    </w:p>
    <w:p w14:paraId="41699B2B" w14:textId="77777777" w:rsidR="00120515" w:rsidRDefault="00120515" w:rsidP="0079642F">
      <w:pPr>
        <w:jc w:val="both"/>
        <w:rPr>
          <w:rFonts w:ascii="Arial" w:hAnsi="Arial" w:cs="Arial"/>
        </w:rPr>
      </w:pPr>
    </w:p>
    <w:p w14:paraId="0B729B83" w14:textId="77777777" w:rsidR="00120515" w:rsidRDefault="00120515" w:rsidP="0079642F">
      <w:pPr>
        <w:jc w:val="both"/>
        <w:rPr>
          <w:rFonts w:ascii="Arial" w:hAnsi="Arial" w:cs="Arial"/>
        </w:rPr>
      </w:pPr>
    </w:p>
    <w:p w14:paraId="46C4B0BA" w14:textId="77777777" w:rsidR="00120515" w:rsidRDefault="00120515" w:rsidP="0079642F">
      <w:pPr>
        <w:jc w:val="both"/>
        <w:rPr>
          <w:rFonts w:ascii="Arial" w:hAnsi="Arial" w:cs="Arial"/>
        </w:rPr>
      </w:pPr>
    </w:p>
    <w:p w14:paraId="02BCBBFF" w14:textId="77777777" w:rsidR="00081CD6" w:rsidRDefault="00081CD6" w:rsidP="0079642F">
      <w:pPr>
        <w:jc w:val="both"/>
        <w:rPr>
          <w:rFonts w:ascii="Arial" w:hAnsi="Arial" w:cs="Arial"/>
        </w:rPr>
      </w:pPr>
    </w:p>
    <w:p w14:paraId="1D84D2BF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r w:rsidR="002A5245">
        <w:rPr>
          <w:rFonts w:ascii="Arial" w:hAnsi="Arial" w:cs="Arial"/>
        </w:rPr>
        <w:t>Recreation</w:t>
      </w:r>
      <w:r w:rsidRPr="000D6ED0">
        <w:rPr>
          <w:rFonts w:ascii="Arial" w:hAnsi="Arial" w:cs="Arial"/>
        </w:rPr>
        <w:t>, Dry-</w:t>
      </w:r>
      <w:proofErr w:type="spellStart"/>
      <w:r w:rsidRPr="000D6ED0">
        <w:rPr>
          <w:rFonts w:ascii="Arial" w:hAnsi="Arial" w:cs="Arial"/>
        </w:rPr>
        <w:t>Tex</w:t>
      </w:r>
      <w:proofErr w:type="spellEnd"/>
      <w:r w:rsidRPr="000D6ED0">
        <w:rPr>
          <w:rFonts w:ascii="Arial" w:hAnsi="Arial" w:cs="Arial"/>
        </w:rPr>
        <w:t xml:space="preserve">, </w:t>
      </w:r>
      <w:proofErr w:type="spellStart"/>
      <w:r w:rsidR="00FB443C" w:rsidRPr="000D6ED0">
        <w:rPr>
          <w:rFonts w:ascii="Arial" w:hAnsi="Arial" w:cs="Arial"/>
        </w:rPr>
        <w:t>Isolsport</w:t>
      </w:r>
      <w:proofErr w:type="spellEnd"/>
      <w:r w:rsidR="00FB443C" w:rsidRPr="000D6ED0">
        <w:rPr>
          <w:rFonts w:ascii="Arial" w:hAnsi="Arial" w:cs="Arial"/>
        </w:rPr>
        <w:t>, D</w:t>
      </w:r>
      <w:r w:rsidRPr="000D6ED0">
        <w:rPr>
          <w:rFonts w:ascii="Arial" w:hAnsi="Arial" w:cs="Arial"/>
        </w:rPr>
        <w:t xml:space="preserve">-Max, </w:t>
      </w:r>
      <w:proofErr w:type="spellStart"/>
      <w:r w:rsidRPr="000D6ED0">
        <w:rPr>
          <w:rFonts w:ascii="Arial" w:hAnsi="Arial" w:cs="Arial"/>
        </w:rPr>
        <w:t>G</w:t>
      </w:r>
      <w:r>
        <w:rPr>
          <w:rFonts w:ascii="Arial" w:hAnsi="Arial" w:cs="Arial"/>
        </w:rPr>
        <w:t>erpur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D22754">
        <w:rPr>
          <w:rFonts w:ascii="Arial" w:hAnsi="Arial" w:cs="Arial"/>
        </w:rPr>
        <w:t>GerPatch</w:t>
      </w:r>
      <w:proofErr w:type="spellEnd"/>
      <w:r w:rsidR="00D2275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Gerfix</w:t>
      </w:r>
      <w:proofErr w:type="spellEnd"/>
      <w:r>
        <w:rPr>
          <w:rFonts w:ascii="Arial" w:hAnsi="Arial" w:cs="Arial"/>
        </w:rPr>
        <w:t xml:space="preserve"> TPS, </w:t>
      </w:r>
      <w:proofErr w:type="spellStart"/>
      <w:r w:rsidR="009A3658">
        <w:rPr>
          <w:rFonts w:ascii="Arial" w:hAnsi="Arial" w:cs="Arial"/>
        </w:rPr>
        <w:t>Gerfix</w:t>
      </w:r>
      <w:proofErr w:type="spellEnd"/>
      <w:r w:rsidR="009A3658">
        <w:rPr>
          <w:rFonts w:ascii="Arial" w:hAnsi="Arial" w:cs="Arial"/>
        </w:rPr>
        <w:t xml:space="preserve"> Spray, </w:t>
      </w:r>
      <w:r w:rsidR="006A2A27">
        <w:rPr>
          <w:rFonts w:ascii="Arial" w:hAnsi="Arial" w:cs="Arial"/>
        </w:rPr>
        <w:t>PUR Protect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Sanosol</w:t>
      </w:r>
      <w:proofErr w:type="spellEnd"/>
      <w:r>
        <w:rPr>
          <w:rFonts w:ascii="Arial" w:hAnsi="Arial" w:cs="Arial"/>
        </w:rPr>
        <w:t xml:space="preserve"> and Eco-Fit. </w:t>
      </w:r>
    </w:p>
    <w:p w14:paraId="0B95AA35" w14:textId="77777777" w:rsidR="0079642F" w:rsidRDefault="0079642F" w:rsidP="0079642F">
      <w:pPr>
        <w:rPr>
          <w:rFonts w:ascii="Arial" w:hAnsi="Arial" w:cs="Arial"/>
        </w:rPr>
      </w:pPr>
    </w:p>
    <w:p w14:paraId="07AF5BF2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6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6D66F83A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</w:t>
      </w:r>
      <w:r w:rsidR="000A36BB">
        <w:t>MULTI-PURPOSE/SPORT</w:t>
      </w:r>
      <w:r w:rsidR="00FE7BF7" w:rsidRPr="00FA580F">
        <w:t xml:space="preserve"> FLOORING</w:t>
      </w:r>
    </w:p>
    <w:p w14:paraId="224DB472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1A103822" w14:textId="77777777" w:rsidR="00FE7BF7" w:rsidRPr="00FA580F" w:rsidRDefault="00FE7BF7" w:rsidP="00D732E6">
      <w:pPr>
        <w:pStyle w:val="ART"/>
      </w:pPr>
      <w:r w:rsidRPr="00FA580F">
        <w:t>SUMMARY</w:t>
      </w:r>
    </w:p>
    <w:p w14:paraId="7B462519" w14:textId="77777777" w:rsidR="00FE7BF7" w:rsidRPr="00FA580F" w:rsidRDefault="00FE7BF7" w:rsidP="001C1234">
      <w:pPr>
        <w:pStyle w:val="PR1"/>
      </w:pPr>
      <w:r w:rsidRPr="00FA580F">
        <w:t xml:space="preserve">Section Includes: Sheet vinyl resilient </w:t>
      </w:r>
      <w:r w:rsidR="005A3FEB">
        <w:t>multi-purpose/sport</w:t>
      </w:r>
      <w:r w:rsidRPr="00FA580F">
        <w:t xml:space="preserve"> flooring.</w:t>
      </w:r>
    </w:p>
    <w:p w14:paraId="4D0A2B7D" w14:textId="77777777" w:rsidR="00FE7BF7" w:rsidRDefault="00FE7BF7" w:rsidP="00DC3A2C">
      <w:pPr>
        <w:pStyle w:val="ART"/>
      </w:pPr>
      <w:r>
        <w:t xml:space="preserve">ACTION SUBMITTALS </w:t>
      </w:r>
    </w:p>
    <w:p w14:paraId="1A333A8C" w14:textId="77777777" w:rsidR="00FE7BF7" w:rsidRDefault="00FE7BF7" w:rsidP="001C1234">
      <w:pPr>
        <w:pStyle w:val="PR1"/>
      </w:pPr>
      <w:r>
        <w:t>Product Data: For each type of product indicated.</w:t>
      </w:r>
    </w:p>
    <w:p w14:paraId="3A59C20F" w14:textId="77777777" w:rsidR="00014033" w:rsidRPr="00014033" w:rsidRDefault="00014033" w:rsidP="00014033">
      <w:pPr>
        <w:pStyle w:val="PR1"/>
      </w:pPr>
      <w:r w:rsidRPr="00014033">
        <w:t>Manufacturer Certifications:</w:t>
      </w:r>
    </w:p>
    <w:p w14:paraId="207691F1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that accurately identifies the Original Equipment Manufacturer (OEM) of flooring furnished for this project including manufacturer’s name, </w:t>
      </w:r>
      <w:proofErr w:type="gramStart"/>
      <w:r w:rsidRPr="00014033">
        <w:t>address</w:t>
      </w:r>
      <w:proofErr w:type="gramEnd"/>
      <w:r w:rsidRPr="00014033">
        <w:t xml:space="preserve"> and factory location. </w:t>
      </w:r>
    </w:p>
    <w:p w14:paraId="7FC991E1" w14:textId="77777777" w:rsidR="00014033" w:rsidRPr="00014033" w:rsidRDefault="00014033" w:rsidP="00014033">
      <w:pPr>
        <w:pStyle w:val="PR3"/>
        <w:spacing w:before="120"/>
      </w:pPr>
      <w:r w:rsidRPr="00014033">
        <w:t xml:space="preserve">Suppliers of Private-Label flooring for this project must identify themselves as such and fully disclose the OEM information listed above. </w:t>
      </w:r>
    </w:p>
    <w:p w14:paraId="72EE61F1" w14:textId="77777777" w:rsidR="00014033" w:rsidRPr="00014033" w:rsidRDefault="00014033" w:rsidP="00014033">
      <w:pPr>
        <w:pStyle w:val="PR3"/>
        <w:spacing w:before="120"/>
      </w:pPr>
      <w:r w:rsidRPr="00014033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3E304879" w14:textId="77777777" w:rsidR="00014033" w:rsidRPr="00014033" w:rsidRDefault="00014033" w:rsidP="00014033">
      <w:pPr>
        <w:pStyle w:val="PR2"/>
        <w:spacing w:before="240"/>
      </w:pPr>
      <w:r w:rsidRPr="00014033">
        <w:t>Provide ISO 9001 certification for the OEM of the specified products.</w:t>
      </w:r>
    </w:p>
    <w:p w14:paraId="5D590F6A" w14:textId="77777777" w:rsidR="00014033" w:rsidRPr="00014033" w:rsidRDefault="00014033" w:rsidP="00014033">
      <w:pPr>
        <w:pStyle w:val="PR2"/>
        <w:spacing w:before="240"/>
      </w:pPr>
      <w:r w:rsidRPr="00014033">
        <w:t>Provide ISO 14001 certification for the OEM of the specified products.</w:t>
      </w:r>
    </w:p>
    <w:p w14:paraId="3CB13DF5" w14:textId="77777777" w:rsidR="00014033" w:rsidRPr="00014033" w:rsidRDefault="00014033" w:rsidP="00014033">
      <w:pPr>
        <w:pStyle w:val="PR1"/>
      </w:pPr>
      <w:r w:rsidRPr="00014033">
        <w:t>Laboratory Test Results:</w:t>
      </w:r>
    </w:p>
    <w:p w14:paraId="76A2C1C8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14:paraId="5CF1176E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281CC7E1" w14:textId="77777777" w:rsidR="00FE7BF7" w:rsidRPr="00C522CC" w:rsidRDefault="00FE7BF7" w:rsidP="00397CC9">
      <w:pPr>
        <w:pStyle w:val="PR1"/>
      </w:pPr>
      <w:r w:rsidRPr="00C522CC">
        <w:t>Samples:</w:t>
      </w:r>
    </w:p>
    <w:p w14:paraId="732CD24F" w14:textId="77777777" w:rsidR="00FE7BF7" w:rsidRPr="00452958" w:rsidRDefault="00FE7BF7" w:rsidP="00452958">
      <w:pPr>
        <w:pStyle w:val="PR2"/>
        <w:spacing w:before="240"/>
      </w:pPr>
      <w:r w:rsidRPr="00397CC9">
        <w:t>Manufacturer's color chart for selection of avail</w:t>
      </w:r>
      <w:r w:rsidR="007235C5">
        <w:t xml:space="preserve">able </w:t>
      </w:r>
      <w:r w:rsidR="00042BE1">
        <w:t>colors.</w:t>
      </w:r>
      <w:r w:rsidRPr="00452958">
        <w:t xml:space="preserve"> </w:t>
      </w:r>
    </w:p>
    <w:p w14:paraId="198D1D28" w14:textId="77777777" w:rsidR="00AA6541" w:rsidRPr="00C522CC" w:rsidRDefault="00AA6541" w:rsidP="00AA6541">
      <w:pPr>
        <w:pStyle w:val="PR1"/>
      </w:pPr>
      <w:r w:rsidRPr="00C522CC">
        <w:t>Samples:</w:t>
      </w:r>
    </w:p>
    <w:p w14:paraId="55A45621" w14:textId="77777777" w:rsidR="00AA6541" w:rsidRPr="00452958" w:rsidRDefault="00AA6541" w:rsidP="00AA6541">
      <w:pPr>
        <w:pStyle w:val="PR2"/>
        <w:spacing w:before="240"/>
      </w:pPr>
      <w:r>
        <w:t xml:space="preserve">Color Chart: </w:t>
      </w:r>
      <w:r w:rsidRPr="00397CC9">
        <w:t>Manufacturer's color chart for selection of avail</w:t>
      </w:r>
      <w:r>
        <w:t xml:space="preserve">able colors. </w:t>
      </w:r>
    </w:p>
    <w:p w14:paraId="1C891E96" w14:textId="77777777" w:rsidR="00AA6541" w:rsidRPr="001B5C33" w:rsidRDefault="00AA6541" w:rsidP="00AA6541">
      <w:pPr>
        <w:pStyle w:val="PR2"/>
        <w:spacing w:before="240"/>
        <w:rPr>
          <w:rFonts w:ascii="Arial" w:hAnsi="Arial" w:cs="Arial"/>
        </w:rPr>
      </w:pPr>
      <w:r>
        <w:lastRenderedPageBreak/>
        <w:t xml:space="preserve">Product Samples: Sample of each type, color, and pattern of flooring indicated, </w:t>
      </w:r>
      <w:proofErr w:type="gramStart"/>
      <w:r>
        <w:t>Provide</w:t>
      </w:r>
      <w:proofErr w:type="gramEnd"/>
      <w:r>
        <w:t xml:space="preserve"> samples of same thickness and material specified. Minimum sample size: 6 inches by 8 inches.</w:t>
      </w:r>
    </w:p>
    <w:p w14:paraId="536717DD" w14:textId="77777777" w:rsidR="00FE7BF7" w:rsidRDefault="00FE7BF7" w:rsidP="00DC3A2C">
      <w:pPr>
        <w:pStyle w:val="ART"/>
      </w:pPr>
      <w:r w:rsidRPr="00385366">
        <w:t>INFORMATIONAL SUBMITTALS</w:t>
      </w:r>
    </w:p>
    <w:p w14:paraId="350B5C0B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0FD6D4E9" w14:textId="77777777" w:rsidR="00FE7BF7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 xml:space="preserve">flooring </w:t>
      </w:r>
      <w:r>
        <w:t>Manufacturer.</w:t>
      </w:r>
    </w:p>
    <w:p w14:paraId="3FB2A9FD" w14:textId="77777777" w:rsidR="00FE7BF7" w:rsidRPr="00385366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>flooring Installer.</w:t>
      </w:r>
    </w:p>
    <w:p w14:paraId="4430235B" w14:textId="77777777" w:rsidR="00FE7BF7" w:rsidRDefault="00FE7BF7" w:rsidP="00DC3A2C">
      <w:pPr>
        <w:pStyle w:val="ART"/>
      </w:pPr>
      <w:r>
        <w:t>CLOSEOUT SUBMITTALS</w:t>
      </w:r>
    </w:p>
    <w:p w14:paraId="05C928BD" w14:textId="77777777" w:rsidR="00FE7BF7" w:rsidRDefault="00FE7BF7" w:rsidP="00397CC9">
      <w:pPr>
        <w:pStyle w:val="PR1"/>
      </w:pPr>
      <w:r>
        <w:t>Submit three copies of the following:</w:t>
      </w:r>
    </w:p>
    <w:p w14:paraId="112C8380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73BD78C0" w14:textId="77777777" w:rsidR="00FE7BF7" w:rsidRDefault="00FE7BF7" w:rsidP="00452958">
      <w:pPr>
        <w:pStyle w:val="PR2"/>
        <w:spacing w:before="240"/>
      </w:pPr>
      <w:r>
        <w:t>Manufacturer material warranty.</w:t>
      </w:r>
    </w:p>
    <w:p w14:paraId="46CE40E1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719BDD90" w14:textId="77777777" w:rsidR="00FE7BF7" w:rsidRDefault="00FE7BF7" w:rsidP="00DC3A2C">
      <w:pPr>
        <w:pStyle w:val="ART"/>
      </w:pPr>
      <w:r>
        <w:t>QUALITY ASSURANCE</w:t>
      </w:r>
    </w:p>
    <w:p w14:paraId="038FD7C0" w14:textId="77777777" w:rsidR="00FE7BF7" w:rsidRDefault="00FE7BF7" w:rsidP="00397CC9">
      <w:pPr>
        <w:pStyle w:val="PR1"/>
      </w:pPr>
      <w:r>
        <w:t>Manufacturer Qualifications:</w:t>
      </w:r>
    </w:p>
    <w:p w14:paraId="40548CBC" w14:textId="77777777" w:rsidR="00FE7BF7" w:rsidRDefault="00FE7BF7" w:rsidP="00452958">
      <w:pPr>
        <w:pStyle w:val="PR2"/>
        <w:spacing w:before="240"/>
      </w:pPr>
      <w:r>
        <w:t>ISO 9001 Certified.</w:t>
      </w:r>
    </w:p>
    <w:p w14:paraId="06A7D3AE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6F706358" w14:textId="77777777" w:rsidR="00FE7BF7" w:rsidRDefault="00FE7BF7" w:rsidP="00452958">
      <w:pPr>
        <w:pStyle w:val="PR2"/>
        <w:spacing w:before="240"/>
      </w:pPr>
      <w:r>
        <w:t xml:space="preserve">At least ten years active experience in the manufacture and marketing of indoor resilient </w:t>
      </w:r>
      <w:r w:rsidR="005A3FEB">
        <w:t>multi-purpose</w:t>
      </w:r>
      <w:r>
        <w:t xml:space="preserve"> flooring.</w:t>
      </w:r>
    </w:p>
    <w:p w14:paraId="45A01C75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2A708727" w14:textId="77777777" w:rsidR="00FE7BF7" w:rsidRDefault="00FE7BF7" w:rsidP="00397CC9">
      <w:pPr>
        <w:pStyle w:val="PR1"/>
      </w:pPr>
      <w:r>
        <w:t>Installer Qualifications:</w:t>
      </w:r>
    </w:p>
    <w:p w14:paraId="39FDA40E" w14:textId="77777777" w:rsidR="00FE7BF7" w:rsidRDefault="00FE7BF7" w:rsidP="00452958">
      <w:pPr>
        <w:pStyle w:val="PR2"/>
        <w:spacing w:before="240"/>
      </w:pPr>
      <w:r>
        <w:t xml:space="preserve">At least five </w:t>
      </w:r>
      <w:proofErr w:type="spellStart"/>
      <w:r>
        <w:t>years experience</w:t>
      </w:r>
      <w:proofErr w:type="spellEnd"/>
      <w:r>
        <w:t xml:space="preserve"> in the installation of resilient </w:t>
      </w:r>
      <w:r w:rsidR="005A3FEB">
        <w:t>multi-purpose</w:t>
      </w:r>
      <w:r>
        <w:t xml:space="preserve"> flooring.</w:t>
      </w:r>
    </w:p>
    <w:p w14:paraId="528B9277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014033">
        <w:t xml:space="preserve">e, </w:t>
      </w:r>
      <w:proofErr w:type="gramStart"/>
      <w:r w:rsidR="00014033">
        <w:t>type</w:t>
      </w:r>
      <w:proofErr w:type="gramEnd"/>
      <w:r w:rsidR="00014033">
        <w:t xml:space="preserve"> and complexity as this p</w:t>
      </w:r>
      <w:r>
        <w:t>roject.</w:t>
      </w:r>
    </w:p>
    <w:p w14:paraId="4F7EAFDA" w14:textId="77777777" w:rsidR="00FE7BF7" w:rsidRDefault="00FE7BF7" w:rsidP="00452958">
      <w:pPr>
        <w:pStyle w:val="PR2"/>
        <w:spacing w:before="240"/>
      </w:pPr>
      <w:r>
        <w:t xml:space="preserve">Employer of workers for this Project who are competent in techniques required by manufacturer for resilient </w:t>
      </w:r>
      <w:r w:rsidR="0070143D">
        <w:t>multi-purpose</w:t>
      </w:r>
      <w:r>
        <w:t xml:space="preserve"> flooring installation indicated.</w:t>
      </w:r>
    </w:p>
    <w:p w14:paraId="4A2D291E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418F4575" w14:textId="77777777" w:rsidR="00FE7BF7" w:rsidRDefault="000A36BB" w:rsidP="00397CC9">
      <w:pPr>
        <w:pStyle w:val="PR1"/>
      </w:pPr>
      <w:r>
        <w:lastRenderedPageBreak/>
        <w:t>Safety and</w:t>
      </w:r>
      <w:r w:rsidR="00FE7BF7">
        <w:t xml:space="preserve"> Performance Properties: Comply wit</w:t>
      </w:r>
      <w:r w:rsidR="004A54C8">
        <w:t xml:space="preserve">h ASTM F 2772-11 </w:t>
      </w:r>
      <w:r w:rsidR="00852C8A">
        <w:t>Performance Level Class 3</w:t>
      </w:r>
      <w:r w:rsidR="00CF1534">
        <w:t xml:space="preserve"> for force reduction, ball bounce, vertical </w:t>
      </w:r>
      <w:proofErr w:type="gramStart"/>
      <w:r w:rsidR="00CF1534">
        <w:t>deformation</w:t>
      </w:r>
      <w:proofErr w:type="gramEnd"/>
      <w:r w:rsidR="00CF1534">
        <w:t xml:space="preserve"> and surface friction. </w:t>
      </w:r>
    </w:p>
    <w:p w14:paraId="30686003" w14:textId="77777777" w:rsidR="00FE7BF7" w:rsidRDefault="00FE7BF7" w:rsidP="00DC3A2C">
      <w:pPr>
        <w:pStyle w:val="ART"/>
      </w:pPr>
      <w:r>
        <w:t>DELIVERY, STORAGE, AND HANDLING</w:t>
      </w:r>
    </w:p>
    <w:p w14:paraId="2F382A02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18B05D2E" w14:textId="77777777" w:rsidR="00FE7BF7" w:rsidRDefault="00FE7BF7" w:rsidP="00397CC9">
      <w:pPr>
        <w:pStyle w:val="PR1"/>
      </w:pPr>
      <w:r>
        <w:t>Store the indoor resilient surfacing rolls in an upright position on a smooth flat surface immediately upon delivery to Project.</w:t>
      </w:r>
    </w:p>
    <w:p w14:paraId="40F36801" w14:textId="77777777" w:rsidR="00FE7BF7" w:rsidRDefault="00FE7BF7" w:rsidP="00DC3A2C">
      <w:pPr>
        <w:pStyle w:val="ART"/>
      </w:pPr>
      <w:r>
        <w:t>FIELD CONDITIONS</w:t>
      </w:r>
    </w:p>
    <w:p w14:paraId="54E9D457" w14:textId="77777777" w:rsidR="00FE7BF7" w:rsidRDefault="00FE7BF7" w:rsidP="00397CC9">
      <w:pPr>
        <w:pStyle w:val="PR1"/>
      </w:pPr>
      <w:r w:rsidRPr="00813EAB">
        <w:t>Product Installation:</w:t>
      </w:r>
    </w:p>
    <w:p w14:paraId="2983EF9D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9A3658">
        <w:t>48 hours prior, during and 48 hours</w:t>
      </w:r>
      <w:r w:rsidRPr="00274752">
        <w:t xml:space="preserve"> after installation.</w:t>
      </w:r>
    </w:p>
    <w:p w14:paraId="458C23FD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2C4D8577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48 hours after flooring installation.</w:t>
      </w:r>
    </w:p>
    <w:p w14:paraId="3505F6EE" w14:textId="77777777" w:rsidR="00FE7BF7" w:rsidRDefault="00FE7BF7" w:rsidP="00397CC9">
      <w:pPr>
        <w:pStyle w:val="PR1"/>
      </w:pPr>
      <w:r w:rsidRPr="002C32A8">
        <w:t>Install flooring only after other finishing work, including painting and overhead work, has been completed.</w:t>
      </w:r>
    </w:p>
    <w:p w14:paraId="40DED3FD" w14:textId="77777777" w:rsidR="00FE7BF7" w:rsidRDefault="00FE7BF7" w:rsidP="00DC3A2C">
      <w:pPr>
        <w:pStyle w:val="ART"/>
      </w:pPr>
      <w:r>
        <w:t>WARRANTY</w:t>
      </w:r>
    </w:p>
    <w:p w14:paraId="3F776E59" w14:textId="77777777" w:rsidR="00D22754" w:rsidRPr="00D22754" w:rsidRDefault="00D22754" w:rsidP="00D22754">
      <w:pPr>
        <w:pStyle w:val="PR1"/>
      </w:pPr>
      <w:r w:rsidRPr="00D22754">
        <w:t>Special Limited Warranty: Manufacturer's standard form in which manufacturer agrees to repair or replace sports flooring that fails within specified warranty period.</w:t>
      </w:r>
    </w:p>
    <w:p w14:paraId="63D11336" w14:textId="77777777" w:rsidR="00D22754" w:rsidRPr="00D22754" w:rsidRDefault="00D22754" w:rsidP="00D22754">
      <w:pPr>
        <w:pStyle w:val="PR2"/>
        <w:spacing w:before="240"/>
      </w:pPr>
      <w:r w:rsidRPr="00D22754">
        <w:t>Material warranty must be direct from the product manufacturer.</w:t>
      </w:r>
    </w:p>
    <w:p w14:paraId="66DAF860" w14:textId="77777777" w:rsidR="00D22754" w:rsidRPr="00D22754" w:rsidRDefault="00D22754" w:rsidP="00D22754">
      <w:pPr>
        <w:pStyle w:val="PR3"/>
        <w:spacing w:before="240"/>
      </w:pPr>
      <w:r w:rsidRPr="00D22754">
        <w:t>Material warranties from private label distributors are not valid.</w:t>
      </w:r>
    </w:p>
    <w:p w14:paraId="79775B14" w14:textId="77777777" w:rsidR="00D22754" w:rsidRPr="00D22754" w:rsidRDefault="00D22754" w:rsidP="00D22754">
      <w:pPr>
        <w:pStyle w:val="PR2"/>
        <w:spacing w:before="240"/>
      </w:pPr>
      <w:r w:rsidRPr="00D22754">
        <w:t>Failures include, but are not limited to, the following:</w:t>
      </w:r>
    </w:p>
    <w:p w14:paraId="72EE1728" w14:textId="77777777" w:rsidR="00D22754" w:rsidRPr="00D22754" w:rsidRDefault="00D22754" w:rsidP="00D22754">
      <w:pPr>
        <w:pStyle w:val="PR3"/>
        <w:spacing w:before="120"/>
      </w:pPr>
      <w:r w:rsidRPr="00D22754">
        <w:t>Material manufacturing defects.</w:t>
      </w:r>
    </w:p>
    <w:p w14:paraId="32FB5457" w14:textId="77777777" w:rsidR="00D22754" w:rsidRPr="00D22754" w:rsidRDefault="00D22754" w:rsidP="00D22754">
      <w:pPr>
        <w:pStyle w:val="PR3"/>
        <w:spacing w:before="120"/>
      </w:pPr>
      <w:r w:rsidRPr="00D22754">
        <w:t xml:space="preserve">Failure due to substrate moisture exposure not exceeding 95% relative humidity (RH) when tested according to ASTM F2170 </w:t>
      </w:r>
    </w:p>
    <w:p w14:paraId="6EDF5C5A" w14:textId="77777777" w:rsidR="00D22754" w:rsidRPr="00D22754" w:rsidRDefault="00D22754" w:rsidP="00D22754">
      <w:pPr>
        <w:pStyle w:val="PR2"/>
        <w:spacing w:before="240"/>
      </w:pPr>
      <w:r w:rsidRPr="00D22754">
        <w:t>Warranty Period: 15 years from date of Substantial Completion.</w:t>
      </w:r>
    </w:p>
    <w:p w14:paraId="09E6E53B" w14:textId="77777777" w:rsidR="00FE7BF7" w:rsidRDefault="00FE7BF7" w:rsidP="00D22754">
      <w:pPr>
        <w:pStyle w:val="PR1"/>
        <w:numPr>
          <w:ilvl w:val="0"/>
          <w:numId w:val="0"/>
        </w:numPr>
        <w:ind w:left="864"/>
      </w:pPr>
      <w:r>
        <w:lastRenderedPageBreak/>
        <w:t>Special Limited Warranty: Installer's standard form in which installer agrees to repair or replace flooring that fails due to poor workmanship or faulty installation within the specified warranty period.</w:t>
      </w:r>
    </w:p>
    <w:p w14:paraId="79F4B7B6" w14:textId="77777777" w:rsidR="00FE7BF7" w:rsidRDefault="00B4522D" w:rsidP="00452958">
      <w:pPr>
        <w:pStyle w:val="PR2"/>
        <w:spacing w:before="240"/>
      </w:pPr>
      <w:r>
        <w:t>Warranty Period: 1</w:t>
      </w:r>
      <w:r w:rsidR="00324B02">
        <w:t xml:space="preserve"> year</w:t>
      </w:r>
      <w:r w:rsidR="00FE7BF7">
        <w:t xml:space="preserve"> from date of Substantial Completion.</w:t>
      </w:r>
    </w:p>
    <w:p w14:paraId="3C38B28F" w14:textId="77777777" w:rsidR="006438C9" w:rsidRPr="006438C9" w:rsidRDefault="00941CEA" w:rsidP="006438C9">
      <w:pPr>
        <w:pStyle w:val="ART"/>
      </w:pPr>
      <w:r>
        <w:t>ENVIRONMENT</w:t>
      </w:r>
      <w:r w:rsidR="00D22754">
        <w:t xml:space="preserve"> AND </w:t>
      </w:r>
      <w:r w:rsidR="008D00EA">
        <w:t>INDOOR AIR QUALITY</w:t>
      </w:r>
    </w:p>
    <w:p w14:paraId="6626F216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7F222389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5BBA2E09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1085056F" w14:textId="77777777" w:rsidR="002E7AC5" w:rsidRDefault="002E7AC5" w:rsidP="00EE58C6">
      <w:pPr>
        <w:pStyle w:val="PR1"/>
      </w:pPr>
      <w:r>
        <w:t xml:space="preserve">Indoor Air Quality </w:t>
      </w:r>
      <w:r w:rsidRPr="00221452">
        <w:t>Certification:</w:t>
      </w:r>
    </w:p>
    <w:p w14:paraId="5A2E37F5" w14:textId="77777777" w:rsidR="00941CEA" w:rsidRDefault="00E15FC9" w:rsidP="00EE58C6">
      <w:pPr>
        <w:pStyle w:val="PR2"/>
        <w:spacing w:before="240"/>
      </w:pPr>
      <w:r>
        <w:t>F</w:t>
      </w:r>
      <w:r w:rsidR="002E7AC5" w:rsidRPr="00EE58C6">
        <w:t xml:space="preserve">looring products </w:t>
      </w:r>
      <w:r>
        <w:t xml:space="preserve">must be </w:t>
      </w:r>
      <w:proofErr w:type="spellStart"/>
      <w:r>
        <w:t>FloorScore</w:t>
      </w:r>
      <w:proofErr w:type="spellEnd"/>
      <w:r w:rsidR="00384290">
        <w:t>®</w:t>
      </w:r>
      <w:r>
        <w:t xml:space="preserve"> Certified</w:t>
      </w:r>
      <w:r w:rsidR="00384290">
        <w:t>.</w:t>
      </w:r>
    </w:p>
    <w:p w14:paraId="3A259A88" w14:textId="77777777" w:rsidR="00EE58C6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>® certification proves</w:t>
      </w:r>
      <w:r w:rsidR="00E15FC9">
        <w:t xml:space="preserve"> compliance</w:t>
      </w:r>
      <w:r w:rsidR="00E15FC9" w:rsidRPr="00221452">
        <w:t xml:space="preserve"> with the volatile organic compound emissions criteria of the California Section 01350 standard</w:t>
      </w:r>
      <w:r w:rsidR="00941CEA">
        <w:t>.</w:t>
      </w:r>
    </w:p>
    <w:p w14:paraId="4FA615CB" w14:textId="77777777" w:rsidR="00941CEA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 xml:space="preserve">® certification proves </w:t>
      </w:r>
      <w:r w:rsidR="00941CEA">
        <w:t>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319EE40A" w14:textId="77777777" w:rsidR="00EE58C6" w:rsidRDefault="00EE58C6" w:rsidP="005228E6">
      <w:pPr>
        <w:pStyle w:val="PR3"/>
        <w:spacing w:before="120"/>
      </w:pPr>
      <w:proofErr w:type="spellStart"/>
      <w:r>
        <w:t>FloorScore</w:t>
      </w:r>
      <w:proofErr w:type="spellEnd"/>
      <w:r w:rsidR="00384290">
        <w:t>®</w:t>
      </w:r>
      <w:r>
        <w:t xml:space="preserve"> </w:t>
      </w:r>
      <w:r w:rsidR="00E15FC9">
        <w:t>documentation</w:t>
      </w:r>
      <w:r>
        <w:t xml:space="preserve"> must </w:t>
      </w:r>
      <w:r w:rsidR="005228E6">
        <w:t>include</w:t>
      </w:r>
      <w:r w:rsidR="00384290">
        <w:t xml:space="preserve"> certificate number for </w:t>
      </w:r>
      <w:r>
        <w:t>specified product</w:t>
      </w:r>
      <w:r w:rsidR="00306BEE">
        <w:t>.</w:t>
      </w:r>
    </w:p>
    <w:p w14:paraId="379F1E90" w14:textId="77777777" w:rsidR="005228E6" w:rsidRPr="00C54289" w:rsidRDefault="00C54289" w:rsidP="00C54289">
      <w:pPr>
        <w:pStyle w:val="PR2"/>
        <w:spacing w:before="240"/>
      </w:pPr>
      <w:r w:rsidRPr="00C54289">
        <w:t>Manufacturer’s c</w:t>
      </w:r>
      <w:r w:rsidR="005228E6" w:rsidRPr="00C54289">
        <w:t xml:space="preserve">ertification </w:t>
      </w:r>
      <w:r>
        <w:t xml:space="preserve">of </w:t>
      </w:r>
      <w:r w:rsidRPr="00C54289">
        <w:t xml:space="preserve">factory applied permanent </w:t>
      </w:r>
      <w:r w:rsidR="0030277B" w:rsidRPr="00C54289">
        <w:t>Bacterios</w:t>
      </w:r>
      <w:r w:rsidRPr="00C54289">
        <w:t xml:space="preserve">tatic and Fungicidal Treatment </w:t>
      </w:r>
      <w:r>
        <w:t xml:space="preserve">throughout the flooring material, not only on </w:t>
      </w:r>
      <w:r w:rsidR="0094031E">
        <w:t>its</w:t>
      </w:r>
      <w:r>
        <w:t xml:space="preserve"> surface, </w:t>
      </w:r>
      <w:r w:rsidR="0094031E">
        <w:t>designed to improve indoor air quality and reduce</w:t>
      </w:r>
      <w:r w:rsidRPr="00C54289">
        <w:t xml:space="preserve"> asthma and allergy risks associated</w:t>
      </w:r>
      <w:r>
        <w:t xml:space="preserve"> with </w:t>
      </w:r>
      <w:r w:rsidR="0094031E">
        <w:t xml:space="preserve">bacterial and mold growth. </w:t>
      </w:r>
    </w:p>
    <w:p w14:paraId="6E64465D" w14:textId="77777777" w:rsidR="00EE58C6" w:rsidRDefault="00384290" w:rsidP="00EE58C6">
      <w:pPr>
        <w:pStyle w:val="PR1"/>
      </w:pPr>
      <w:r>
        <w:t>Manufacturer Certification</w:t>
      </w:r>
      <w:r w:rsidR="00E15FC9">
        <w:t xml:space="preserve"> of Environmental Procedures</w:t>
      </w:r>
      <w:r w:rsidR="002E7AC5" w:rsidRPr="000169F3">
        <w:t>:</w:t>
      </w:r>
    </w:p>
    <w:p w14:paraId="17EC45A3" w14:textId="77777777" w:rsidR="002E7AC5" w:rsidRDefault="00014033" w:rsidP="00EE58C6">
      <w:pPr>
        <w:pStyle w:val="PR2"/>
        <w:spacing w:before="240"/>
      </w:pPr>
      <w:r>
        <w:t xml:space="preserve">Original Equipment </w:t>
      </w:r>
      <w:r w:rsidR="00FB443C">
        <w:t>Manufacturers</w:t>
      </w:r>
      <w:r>
        <w:t xml:space="preserve"> (</w:t>
      </w:r>
      <w:r w:rsidR="00FB443C">
        <w:t xml:space="preserve">OEM) </w:t>
      </w:r>
      <w:r w:rsidR="00FB443C" w:rsidRPr="000169F3">
        <w:t>ISO</w:t>
      </w:r>
      <w:r w:rsidR="002E7AC5" w:rsidRPr="000169F3">
        <w:t xml:space="preserve"> </w:t>
      </w:r>
      <w:r w:rsidR="00E15FC9">
        <w:t xml:space="preserve">14001 Certification </w:t>
      </w:r>
    </w:p>
    <w:p w14:paraId="5E384EC3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313272CC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776ABB6C" w14:textId="77777777" w:rsidR="00AA4E3D" w:rsidRDefault="00AA4E3D" w:rsidP="00AA4E3D">
      <w:pPr>
        <w:pStyle w:val="PRT"/>
        <w:numPr>
          <w:ilvl w:val="0"/>
          <w:numId w:val="3"/>
        </w:numPr>
      </w:pPr>
      <w:r>
        <w:lastRenderedPageBreak/>
        <w:t>PRODUCTS</w:t>
      </w:r>
    </w:p>
    <w:p w14:paraId="54A50ABB" w14:textId="77777777" w:rsidR="00AA4E3D" w:rsidRPr="00B8285F" w:rsidRDefault="00AA4E3D" w:rsidP="00AA4E3D">
      <w:pPr>
        <w:pStyle w:val="ART"/>
        <w:tabs>
          <w:tab w:val="num" w:pos="864"/>
        </w:tabs>
      </w:pPr>
      <w:r w:rsidRPr="00B8285F">
        <w:t xml:space="preserve">SHEET VINYL </w:t>
      </w:r>
      <w:r w:rsidR="000A36BB">
        <w:t>MULTI-PURPOSE</w:t>
      </w:r>
      <w:r w:rsidRPr="00B8285F">
        <w:t xml:space="preserve"> FLOORING</w:t>
      </w:r>
    </w:p>
    <w:p w14:paraId="5A99825F" w14:textId="77777777" w:rsidR="00AA4E3D" w:rsidRDefault="00AA4E3D" w:rsidP="00AA4E3D">
      <w:pPr>
        <w:pStyle w:val="PR1"/>
        <w:tabs>
          <w:tab w:val="num" w:pos="864"/>
        </w:tabs>
      </w:pPr>
      <w:r>
        <w:t>Basis-of-Design Manufacture</w:t>
      </w:r>
      <w:r w:rsidRPr="0011302D">
        <w:t>: Subject to compliance with requirements</w:t>
      </w:r>
      <w:r>
        <w:t>, provide Gerflor</w:t>
      </w:r>
      <w:r w:rsidR="00A00E37">
        <w:t xml:space="preserve"> Taraflex Surface</w:t>
      </w:r>
      <w:r w:rsidR="00B4522D">
        <w:t xml:space="preserve"> Multi-purpose</w:t>
      </w:r>
      <w:r w:rsidR="001466E6">
        <w:t xml:space="preserve"> flooring</w:t>
      </w:r>
      <w:r>
        <w:t xml:space="preserve"> installed with</w:t>
      </w:r>
      <w:r w:rsidR="005F3FCE">
        <w:t xml:space="preserve"> Gerflor’s</w:t>
      </w:r>
      <w:r>
        <w:t xml:space="preserve"> full-spread adhesive.</w:t>
      </w:r>
    </w:p>
    <w:p w14:paraId="4E2B5991" w14:textId="77777777"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7017EE75" w14:textId="77777777"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6123F616" w14:textId="77777777"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BF4A10" wp14:editId="098904CF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0719E" id="Rectangle 42" o:spid="_x0000_s1026" style="position:absolute;margin-left:-10.55pt;margin-top:3.5pt;width:500.6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xtLA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nDMrOmrR&#10;FxJN2MYoNsujPr3zBYU9ugeMFXp3D/K7ZxY2LYWpO0ToWyUqYjWJ8dlvCfHgKZXt+49QEbw4BEhS&#10;nWrsIiCJwE6pI0+XjqhTYJIuF9P5Mp8TNUm+mzwf56llmShesh368F5Bx6JRciTyCV0c732IbETx&#10;EhIfs7DTxqSuG8t6Ap3n85TgwegqOlOR2Ow3BtlR0NxMp4vFbpdKo/KvwyLyVvh2iKvIGgaq04Gm&#10;2uiu5MtxXMN1VOmdrdLrQWgz2MTQ2LNsUalB8T1UT6QawjCy9MXIaAF/ctbTuJbc/zgIVJyZD5aU&#10;v5nMZnG+02E2f0s6Mbz27K89wkqCKnngbDA3YfgTB4e6aemlSdLEwh11q9ZJyNjJgdWZLI1k0vf8&#10;feLMX59T1K9Pvn4GAAD//wMAUEsDBBQABgAIAAAAIQBSNM1Y3gAAAAkBAAAPAAAAZHJzL2Rvd25y&#10;ZXYueG1sTI9dS8QwEEXfBf9DGMG33bTBj93adBFBEBEXu4Kvs0lsi82kNGm3/nvHJ30c7uHOueVu&#10;8b2Y3Ri7QBrydQbCkQm2o0bD++FxtQERE5LFPpDT8O0i7KrzsxILG0705uY6NYJLKBaooU1pKKSM&#10;pnUe4zoMjjj7DKPHxOfYSDviict9L1WW3UiPHfGHFgf30DrzVU9ew7M5WPM6LVcf+20dUpjwaX5B&#10;rS8vlvs7EMkt6Q+GX31Wh4qdjmEiG0WvYaXynFENtzyJ8+0mUyCODF4rBbIq5f8F1Q8AAAD//wMA&#10;UEsBAi0AFAAGAAgAAAAhALaDOJL+AAAA4QEAABMAAAAAAAAAAAAAAAAAAAAAAFtDb250ZW50X1R5&#10;cGVzXS54bWxQSwECLQAUAAYACAAAACEAOP0h/9YAAACUAQAACwAAAAAAAAAAAAAAAAAvAQAAX3Jl&#10;bHMvLnJlbHNQSwECLQAUAAYACAAAACEAfNI8bSwCAAAsBAAADgAAAAAAAAAAAAAAAAAuAgAAZHJz&#10;L2Uyb0RvYy54bWxQSwECLQAUAAYACAAAACEAUjTNWN4AAAAJ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14:paraId="3BA4A64C" w14:textId="77777777"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14:paraId="368C9890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4AC595D1" w14:textId="77777777"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8A2721" wp14:editId="170C0418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2EBE0" id="Rectangle 43" o:spid="_x0000_s1026" style="position:absolute;margin-left:-10.25pt;margin-top:10.45pt;width:500.65pt;height: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FNLAIAAC0EAAAOAAAAZHJzL2Uyb0RvYy54bWysU1GP0zAMfkfiP0R5Z123deyqdafTxhDS&#10;AScOfoCXpmtEmgQnW3f8+nPS3RjwhuhDZcfO58+fneXtqdPsKNErayqej8acSSNsrcy+4t++bt8s&#10;OPMBTA3aGlnxJ+n57er1q2XvSjmxrdW1REYgxpe9q3gbgiuzzItWduBH1klDwcZiB4Fc3Gc1Qk/o&#10;nc4m4/E86y3WDq2Q3tPpZgjyVcJvGinC56bxMjBdceIW0h/Tfxf/2WoJ5R7BtUqcacA/sOhAGSp6&#10;gdpAAHZA9RdUpwRab5swErbLbNMoIVMP1E0+/qObxxacTL2QON5dZPL/D1Z8Oj4gU3XFZ5wZ6GhE&#10;X0g0MHst2Wwa9emdLynt0T1g7NC7eyu+e2bsuqU0eYdo+1ZCTazymJ/9diE6nq6yXf/R1gQPh2CT&#10;VKcGuwhIIrBTmsjTZSLyFJigw/m0WEyKgjNBsTyfF5NJkWpA+XLdoQ/vpe1YNCqOxD7Bw/Heh0gH&#10;ypeUWM3YrdI6jV0b1lf8piDI1JjVqo7B5OB+t9bIjkCLM53O59vtua6/TovIG/DtkFeTFbOg7FSg&#10;tdaqq/hiHL/hOMr0ztQpJYDSg00MtTnrFqUaJN/Z+olkQzvsLL0xMlqLPznraV8r7n8cACVn+oMh&#10;6W/y2SwueHJmxdsJOXgd2V1HwAiCqnjgbDDXYXgUB4dq31KlPGli7B2Nq1FJyDjKgdWZLO1k0vf8&#10;fuLSX/sp69crXz0DAAD//wMAUEsDBBQABgAIAAAAIQBhUT4v3gAAAAoBAAAPAAAAZHJzL2Rvd25y&#10;ZXYueG1sTI/BSsNAEIbvgu+wjOCt3TVEaWI2RQRBRBRTwes0u01Cs7Mhu0nj2zs92ePMfPzz/cV2&#10;cb2Y7Rg6Txru1gqEpdqbjhoN37uX1QZEiEgGe09Ww68NsC2vrwrMjT/Rl52r2AgOoZCjhjbGIZcy&#10;1K11GNZ+sMS3gx8dRh7HRpoRTxzuepko9SAddsQfWhzsc2vrYzU5DW/1ztQf05L+fGaVj37C1/kd&#10;tb69WZ4eQUS7xH8YzvqsDiU77f1EJohewypR94xqSFQGgoFso7jL/rxIU5BlIS8rlH8AAAD//wMA&#10;UEsBAi0AFAAGAAgAAAAhALaDOJL+AAAA4QEAABMAAAAAAAAAAAAAAAAAAAAAAFtDb250ZW50X1R5&#10;cGVzXS54bWxQSwECLQAUAAYACAAAACEAOP0h/9YAAACUAQAACwAAAAAAAAAAAAAAAAAvAQAAX3Jl&#10;bHMvLnJlbHNQSwECLQAUAAYACAAAACEAuOQxTSwCAAAtBAAADgAAAAAAAAAAAAAAAAAuAgAAZHJz&#10;L2Uyb0RvYy54bWxQSwECLQAUAAYACAAAACEAYVE+L94AAAAK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products from other manufacturers will be considered, insert the manufac</w:t>
      </w:r>
      <w:r w:rsidR="00024B35">
        <w:rPr>
          <w:rFonts w:ascii="Arial" w:hAnsi="Arial" w:cs="Arial"/>
          <w:color w:val="3366FF"/>
        </w:rPr>
        <w:t xml:space="preserve">ture’s name </w:t>
      </w:r>
      <w:r w:rsidR="00AA4E3D">
        <w:rPr>
          <w:rFonts w:ascii="Arial" w:hAnsi="Arial" w:cs="Arial"/>
          <w:color w:val="3366FF"/>
        </w:rPr>
        <w:t>and the product</w:t>
      </w:r>
      <w:r w:rsidR="00AA4E3D" w:rsidRPr="00E647B8">
        <w:rPr>
          <w:rFonts w:ascii="Arial" w:hAnsi="Arial" w:cs="Arial"/>
          <w:color w:val="3366FF"/>
        </w:rPr>
        <w:t xml:space="preserve"> name </w:t>
      </w:r>
      <w:r w:rsidR="00AA4E3D">
        <w:rPr>
          <w:rFonts w:ascii="Arial" w:hAnsi="Arial" w:cs="Arial"/>
          <w:color w:val="3366FF"/>
        </w:rPr>
        <w:t>and/or model number:</w:t>
      </w:r>
    </w:p>
    <w:p w14:paraId="19115409" w14:textId="77777777" w:rsidR="00AA4E3D" w:rsidRDefault="00AA4E3D" w:rsidP="00AA4E3D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9A3658">
        <w:t xml:space="preserve">including full-spread adhesive coverage, </w:t>
      </w:r>
      <w:r>
        <w:t>provide</w:t>
      </w:r>
      <w:r w:rsidRPr="0011302D">
        <w:t xml:space="preserve"> </w:t>
      </w:r>
      <w:r>
        <w:t>products by one of the following:</w:t>
      </w:r>
    </w:p>
    <w:p w14:paraId="48D1A055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>
        <w:rPr>
          <w:b/>
          <w:color w:val="3366FF"/>
        </w:rPr>
        <w:t>[</w:t>
      </w:r>
      <w:r w:rsidRPr="001D4294">
        <w:rPr>
          <w:b/>
          <w:color w:val="3366FF"/>
        </w:rPr>
        <w:t>Insert</w:t>
      </w:r>
      <w:r>
        <w:rPr>
          <w:b/>
          <w:color w:val="3366FF"/>
        </w:rPr>
        <w:t xml:space="preserve"> flooring</w:t>
      </w:r>
      <w:r w:rsidRPr="001D4294">
        <w:rPr>
          <w:b/>
          <w:color w:val="3366FF"/>
        </w:rPr>
        <w:t xml:space="preserve"> manufacturer name</w:t>
      </w:r>
      <w:proofErr w:type="gramStart"/>
      <w:r>
        <w:rPr>
          <w:color w:val="3366FF"/>
        </w:rPr>
        <w:t>]</w:t>
      </w:r>
      <w:r w:rsidRPr="001D4294">
        <w:rPr>
          <w:color w:val="3366FF"/>
        </w:rPr>
        <w:t xml:space="preserve"> </w:t>
      </w:r>
      <w:r w:rsidRPr="00E908B0">
        <w:rPr>
          <w:b/>
          <w:color w:val="3366FF"/>
        </w:rPr>
        <w:t>:</w:t>
      </w:r>
      <w:proofErr w:type="gramEnd"/>
      <w:r w:rsidRPr="001D4294">
        <w:rPr>
          <w:color w:val="3366FF"/>
        </w:rPr>
        <w:t xml:space="preserve"> </w:t>
      </w:r>
      <w:r>
        <w:rPr>
          <w:color w:val="3366FF"/>
        </w:rPr>
        <w:t>[</w:t>
      </w:r>
      <w:r w:rsidRPr="001D4294">
        <w:rPr>
          <w:b/>
          <w:color w:val="3366FF"/>
        </w:rPr>
        <w:t xml:space="preserve">Insert </w:t>
      </w:r>
      <w:r>
        <w:rPr>
          <w:b/>
          <w:color w:val="3366FF"/>
        </w:rPr>
        <w:t xml:space="preserve">flooring </w:t>
      </w:r>
      <w:r w:rsidRPr="001D4294">
        <w:rPr>
          <w:b/>
          <w:color w:val="3366FF"/>
        </w:rPr>
        <w:t>product name/model</w:t>
      </w:r>
      <w:r>
        <w:rPr>
          <w:color w:val="3366FF"/>
        </w:rPr>
        <w:t>]</w:t>
      </w:r>
      <w:r>
        <w:t>.</w:t>
      </w:r>
    </w:p>
    <w:p w14:paraId="2D00A629" w14:textId="77777777"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5BDCC" wp14:editId="4E4F13F9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6E2F" id="Rectangle 44" o:spid="_x0000_s1026" style="position:absolute;margin-left:-10.25pt;margin-top:11.7pt;width:500.65pt;height:1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8cLgIAAC0EAAAOAAAAZHJzL2Uyb0RvYy54bWysU9uO0zAQfUfiHyy/0/SSlG7UdLVqKUJa&#10;YMXCB7iO01g4HjN2my5fv2OnWwq8IfxgzXjGx2fOjJe3p86wo0KvwVZ8MhpzpqyEWtt9xb993b5Z&#10;cOaDsLUwYFXFn5Tnt6vXr5a9K9UUWjC1QkYg1pe9q3gbgiuzzMtWdcKPwClLwQawE4Fc3Gc1ip7Q&#10;O5NNx+N51gPWDkEq7+l0MwT5KuE3jZLhc9N4FZipOHELace07+KerZai3KNwrZZnGuIfWHRCW3r0&#10;ArURQbAD6r+gOi0RPDRhJKHLoGm0VKkGqmYy/qOax1Y4lWohcby7yOT/H6z8dHxApuuKzzizoqMW&#10;fSHRhN0bxfI86tM7X1Lao3vAWKF39yC/e2Zh3VKaukOEvlWiJlaTmJ/9diE6nq6yXf8RaoIXhwBJ&#10;qlODXQQkEdgpdeTp0hF1CkzS4XxWLKZFwZmk2GSez2aL1LNMlC/XHfrwXkHHolFxJPYJXhzvfYh0&#10;RPmSEl+zsNXGpLYby/qK3xTTIl3wYHQdg6lK3O/WBtlR0ODMZvP5dptqo/qv0yLyRvh2yKvJGiaq&#10;04HG2uiu4otxXMNxlOmdrdPrQWgz2MTQ2LNuUapB8h3UTyQbwjCz9MfIaAF/ctbTvFbc/zgIVJyZ&#10;D5akv5nkeRzw5OTF2yk5eB3ZXUeElQRV8cDZYK7D8CkODvW+pZcmSRMLd9SuRichYysHVmeyNJNJ&#10;3/P/iUN/7aesX7989Qw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AeYJ8c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0CF33F1A" w14:textId="77777777"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14:paraId="6AC87181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26B75062" w14:textId="77777777"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9A3658">
        <w:t xml:space="preserve"> including full-spread adhesive coverage.</w:t>
      </w:r>
    </w:p>
    <w:p w14:paraId="61939671" w14:textId="77777777" w:rsidR="00BA27EF" w:rsidRDefault="00BA27EF" w:rsidP="00BA27EF">
      <w:pPr>
        <w:pStyle w:val="PR1"/>
      </w:pPr>
      <w:r>
        <w:t xml:space="preserve">Product </w:t>
      </w:r>
      <w:r w:rsidRPr="0011302D">
        <w:t xml:space="preserve">Description: </w:t>
      </w:r>
      <w:r w:rsidR="00EE547B">
        <w:t>S</w:t>
      </w:r>
      <w:r>
        <w:t xml:space="preserve">heet vinyl flooring </w:t>
      </w:r>
      <w:r w:rsidRPr="0011302D">
        <w:t xml:space="preserve">designed for </w:t>
      </w:r>
      <w:r>
        <w:t xml:space="preserve">fully </w:t>
      </w:r>
      <w:r w:rsidRPr="0011302D">
        <w:t xml:space="preserve">adhered </w:t>
      </w:r>
      <w:r w:rsidR="00B4522D">
        <w:t>multi-purpose</w:t>
      </w:r>
      <w:r w:rsidRPr="0011302D">
        <w:t xml:space="preserve"> applications</w:t>
      </w:r>
      <w:r>
        <w:t>.</w:t>
      </w:r>
    </w:p>
    <w:p w14:paraId="75FF5AE5" w14:textId="77777777" w:rsidR="00BA27EF" w:rsidRPr="00C63AC1" w:rsidRDefault="00BA27EF" w:rsidP="00BA27EF">
      <w:pPr>
        <w:pStyle w:val="PR2"/>
        <w:spacing w:before="240"/>
      </w:pPr>
      <w:r w:rsidRPr="00813EAB">
        <w:t xml:space="preserve">Overall Thickness: Not less than </w:t>
      </w:r>
      <w:r w:rsidR="00A00E37">
        <w:t>0.08 inch (2.1</w:t>
      </w:r>
      <w:r w:rsidRPr="00813EAB">
        <w:t xml:space="preserve"> mm).</w:t>
      </w:r>
    </w:p>
    <w:p w14:paraId="604EE7F8" w14:textId="77777777" w:rsidR="00BA27EF" w:rsidRDefault="00BA27EF" w:rsidP="00BA27EF">
      <w:pPr>
        <w:pStyle w:val="PR2"/>
        <w:spacing w:before="240"/>
      </w:pPr>
      <w:r w:rsidRPr="004A61EF">
        <w:t>Wear-Layer Thickne</w:t>
      </w:r>
      <w:r w:rsidR="00A00E37">
        <w:t>ss: Not less than 0.08 inch (2.1</w:t>
      </w:r>
      <w:r w:rsidRPr="004A61EF">
        <w:t xml:space="preserve"> mm)</w:t>
      </w:r>
    </w:p>
    <w:p w14:paraId="4E25FAC5" w14:textId="77777777" w:rsidR="00BA27EF" w:rsidRPr="00084A0D" w:rsidRDefault="00BA27EF" w:rsidP="00BA27EF">
      <w:pPr>
        <w:pStyle w:val="PR2"/>
        <w:spacing w:before="240"/>
      </w:pPr>
      <w:r w:rsidRPr="00084A0D">
        <w:t>Seaming Method: Heat welded.</w:t>
      </w:r>
    </w:p>
    <w:p w14:paraId="22124411" w14:textId="77777777" w:rsidR="00331D30" w:rsidRDefault="00331D30" w:rsidP="00331D30">
      <w:pPr>
        <w:pStyle w:val="PR2"/>
        <w:spacing w:before="240"/>
      </w:pPr>
      <w:r>
        <w:t>Adhesive Method:</w:t>
      </w:r>
    </w:p>
    <w:p w14:paraId="31C9F441" w14:textId="77777777" w:rsidR="00331D30" w:rsidRDefault="00331D30" w:rsidP="00331D30">
      <w:pPr>
        <w:pStyle w:val="PR3"/>
        <w:spacing w:before="240"/>
      </w:pPr>
      <w:r>
        <w:t xml:space="preserve">Full-spread adhesive </w:t>
      </w:r>
      <w:r w:rsidR="009A3658">
        <w:t xml:space="preserve">coverage </w:t>
      </w:r>
      <w:r>
        <w:t>to completely adhere flooring to substrate.</w:t>
      </w:r>
    </w:p>
    <w:p w14:paraId="2BAC1E4F" w14:textId="77777777" w:rsidR="00331D30" w:rsidRDefault="00331D30" w:rsidP="00331D30">
      <w:pPr>
        <w:pStyle w:val="PR3"/>
        <w:spacing w:before="240"/>
      </w:pPr>
      <w:r>
        <w:lastRenderedPageBreak/>
        <w:t xml:space="preserve">Complete adhesive coverage to eliminate the possibility of gaps or space between the slab and flooring material where moisture could accumulate and create an environment conducive to mold growth. </w:t>
      </w:r>
    </w:p>
    <w:p w14:paraId="05137520" w14:textId="77777777" w:rsidR="00331D30" w:rsidRDefault="00331D30" w:rsidP="00331D30">
      <w:pPr>
        <w:pStyle w:val="PR3"/>
        <w:spacing w:before="240"/>
      </w:pPr>
      <w:r>
        <w:t xml:space="preserve">Flooring to be </w:t>
      </w:r>
      <w:r w:rsidR="009A3658">
        <w:t xml:space="preserve">fully </w:t>
      </w:r>
      <w:r>
        <w:t>adhered to the concrete slab in all locations eliminating the possibility of waves or wrinkles forming caused by the floor shifting, moving or by rolling loads displacing it.</w:t>
      </w:r>
    </w:p>
    <w:p w14:paraId="5680F77C" w14:textId="77777777" w:rsidR="00331D30" w:rsidRDefault="00331D30" w:rsidP="00331D30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>
        <w:t xml:space="preserve"> </w:t>
      </w:r>
      <w:r w:rsidRPr="001D4294">
        <w:t>and</w:t>
      </w:r>
      <w:r>
        <w:t xml:space="preserve"> </w:t>
      </w:r>
      <w:r w:rsidRPr="001D4294">
        <w:t>Solid colors to have “pebbled” embossed texture for an attractive appearance.</w:t>
      </w:r>
    </w:p>
    <w:p w14:paraId="2CA325FE" w14:textId="77777777" w:rsidR="00331D30" w:rsidRDefault="00331D30" w:rsidP="00331D30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014033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09F541DE" w14:textId="77777777" w:rsidR="00331D30" w:rsidRDefault="00331D30" w:rsidP="00331D30">
      <w:pPr>
        <w:pStyle w:val="PR3"/>
        <w:spacing w:before="240"/>
      </w:pPr>
      <w:r>
        <w:t xml:space="preserve">Basis-of-Design Product: Gerflor </w:t>
      </w:r>
      <w:proofErr w:type="spellStart"/>
      <w:r>
        <w:t>Sanosol</w:t>
      </w:r>
      <w:proofErr w:type="spellEnd"/>
    </w:p>
    <w:p w14:paraId="20EC84CB" w14:textId="77777777" w:rsidR="00BA27EF" w:rsidRDefault="00BA27EF" w:rsidP="00BA27EF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proofErr w:type="gramStart"/>
      <w:r w:rsidRPr="00426893">
        <w:t>permanent</w:t>
      </w:r>
      <w:proofErr w:type="gramEnd"/>
      <w:r>
        <w:t xml:space="preserve"> and</w:t>
      </w:r>
      <w:r w:rsidRPr="00635344">
        <w:t xml:space="preserve"> UV</w:t>
      </w:r>
      <w:r>
        <w:t xml:space="preserve">-cured. </w:t>
      </w:r>
    </w:p>
    <w:p w14:paraId="2CAF1A7E" w14:textId="77777777" w:rsidR="00BA27EF" w:rsidRDefault="00BA27EF" w:rsidP="00BA27EF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549816D5" w14:textId="77777777" w:rsidR="00BA27EF" w:rsidRDefault="00BA27EF" w:rsidP="00BA27EF">
      <w:pPr>
        <w:pStyle w:val="PR3"/>
        <w:spacing w:before="240"/>
      </w:pPr>
      <w:r>
        <w:t xml:space="preserve">Basis-of-Design Product: </w:t>
      </w:r>
      <w:r w:rsidR="00A00E37">
        <w:t xml:space="preserve"> </w:t>
      </w:r>
      <w:proofErr w:type="spellStart"/>
      <w:r w:rsidR="00A00E37">
        <w:t>Protecsol</w:t>
      </w:r>
      <w:proofErr w:type="spellEnd"/>
      <w:r>
        <w:t>.</w:t>
      </w:r>
    </w:p>
    <w:p w14:paraId="69B0D905" w14:textId="77777777" w:rsidR="00BA27EF" w:rsidRDefault="00BA27EF" w:rsidP="00BA27EF">
      <w:pPr>
        <w:pStyle w:val="PR2"/>
        <w:spacing w:before="240"/>
      </w:pPr>
      <w:r w:rsidRPr="00601469">
        <w:t>Field-Applied Finishes: None required and not allowed.</w:t>
      </w:r>
    </w:p>
    <w:p w14:paraId="40828762" w14:textId="77777777" w:rsidR="00BA27EF" w:rsidRPr="003F40D7" w:rsidRDefault="00BA27EF" w:rsidP="00BA27EF">
      <w:pPr>
        <w:pStyle w:val="PR2"/>
        <w:spacing w:before="240"/>
      </w:pPr>
      <w:r w:rsidRPr="003F40D7">
        <w:t xml:space="preserve">Roll Size: </w:t>
      </w:r>
    </w:p>
    <w:p w14:paraId="6A908A06" w14:textId="77777777" w:rsidR="00BA27EF" w:rsidRPr="003F40D7" w:rsidRDefault="00BA27EF" w:rsidP="00BA27EF">
      <w:pPr>
        <w:pStyle w:val="PR3"/>
      </w:pPr>
      <w:r w:rsidRPr="003F40D7">
        <w:t>Roll Width: Rolls to be a minimum width of 59 inches (1.5 m) wide.</w:t>
      </w:r>
    </w:p>
    <w:p w14:paraId="460BF6B3" w14:textId="77777777" w:rsidR="00331D30" w:rsidRDefault="00331D30" w:rsidP="00331D30">
      <w:pPr>
        <w:pStyle w:val="PR3"/>
        <w:spacing w:before="240"/>
      </w:pPr>
      <w:r w:rsidRPr="003F40D7">
        <w:t>Roll Length:</w:t>
      </w:r>
      <w:r>
        <w:t xml:space="preserve"> </w:t>
      </w:r>
    </w:p>
    <w:p w14:paraId="540407CB" w14:textId="77777777" w:rsidR="00331D30" w:rsidRDefault="00331D30" w:rsidP="00331D30">
      <w:pPr>
        <w:pStyle w:val="PR4"/>
        <w:spacing w:before="240"/>
      </w:pPr>
      <w:r w:rsidRPr="001D4294">
        <w:t>Wood visual rolls to be a minimum length of 86 feet, 6 inches (26.4</w:t>
      </w:r>
      <w:r>
        <w:t xml:space="preserve"> m) to minimize the number of end-seams.</w:t>
      </w:r>
    </w:p>
    <w:p w14:paraId="39ABDDA0" w14:textId="77777777" w:rsidR="00331D30" w:rsidRDefault="00331D30" w:rsidP="00331D30">
      <w:pPr>
        <w:pStyle w:val="PR2"/>
        <w:spacing w:before="240"/>
      </w:pPr>
      <w:r>
        <w:t xml:space="preserve">Color and Pattern: </w:t>
      </w:r>
    </w:p>
    <w:p w14:paraId="116205AA" w14:textId="77777777" w:rsidR="00331D30" w:rsidRPr="00AA0F7E" w:rsidRDefault="00331D30" w:rsidP="00331D30">
      <w:pPr>
        <w:pStyle w:val="PR3"/>
        <w:spacing w:before="240"/>
      </w:pPr>
      <w:r w:rsidRPr="00AA0F7E">
        <w:t>As selected by Owner from manufacturer's standard colors and patterns.</w:t>
      </w:r>
    </w:p>
    <w:p w14:paraId="7880099F" w14:textId="77777777" w:rsidR="00331D30" w:rsidRDefault="00331D30" w:rsidP="00331D30">
      <w:pPr>
        <w:pStyle w:val="PR3"/>
        <w:spacing w:before="240"/>
      </w:pPr>
      <w:r w:rsidRPr="00CA7D96">
        <w:t xml:space="preserve">Wood pattern shall accurately simulate the true visual appearance of natural wood strip flooring. </w:t>
      </w:r>
    </w:p>
    <w:p w14:paraId="62FE01CF" w14:textId="77777777" w:rsidR="00331D30" w:rsidRDefault="00331D30" w:rsidP="00331D30">
      <w:pPr>
        <w:pStyle w:val="PR4"/>
        <w:spacing w:before="240"/>
      </w:pPr>
      <w:r w:rsidRPr="00CA7D96">
        <w:t>Pattern shall replicate random-length stock by simul</w:t>
      </w:r>
      <w:r w:rsidR="006A2A27">
        <w:t>ating non-uniform board lengths.</w:t>
      </w:r>
    </w:p>
    <w:p w14:paraId="45985584" w14:textId="77777777" w:rsidR="00331D30" w:rsidRDefault="00331D30" w:rsidP="00331D30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00157157" w14:textId="77777777" w:rsidR="00331D30" w:rsidRDefault="00331D30" w:rsidP="00331D30">
      <w:pPr>
        <w:pStyle w:val="PR4"/>
        <w:spacing w:before="240"/>
      </w:pPr>
      <w:r w:rsidRPr="00CA7D96">
        <w:lastRenderedPageBreak/>
        <w:t>Surface texture shall simulate realistic wood grain and not be raised or "pebbled" embossing.</w:t>
      </w:r>
    </w:p>
    <w:p w14:paraId="51A9B58D" w14:textId="77777777" w:rsidR="00FE7BF7" w:rsidRPr="00472144" w:rsidRDefault="00FE7BF7" w:rsidP="00176F06">
      <w:pPr>
        <w:pStyle w:val="PR1"/>
      </w:pPr>
      <w:r>
        <w:t>Performance Criteria:</w:t>
      </w:r>
    </w:p>
    <w:p w14:paraId="76A6BCBC" w14:textId="77777777"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14:paraId="75A36FF4" w14:textId="77777777"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014033">
        <w:t>the</w:t>
      </w:r>
      <w:r>
        <w:t xml:space="preserve"> four </w:t>
      </w:r>
      <w:r w:rsidR="00EA0CC2">
        <w:t xml:space="preserve">ASTM F2772 </w:t>
      </w:r>
      <w:r w:rsidR="00014033">
        <w:t xml:space="preserve">Indoor Sport Floor Standard </w:t>
      </w:r>
      <w:r>
        <w:t>performance categories</w:t>
      </w:r>
      <w:r w:rsidR="00E16E09">
        <w:t>:</w:t>
      </w:r>
    </w:p>
    <w:p w14:paraId="1A0AE6FE" w14:textId="77777777" w:rsidR="00EE547B" w:rsidRDefault="00EE547B" w:rsidP="00EE547B">
      <w:pPr>
        <w:pStyle w:val="PR4"/>
        <w:spacing w:before="240" w:line="480" w:lineRule="auto"/>
      </w:pPr>
      <w:r>
        <w:t>Shock Absorption:</w:t>
      </w:r>
    </w:p>
    <w:p w14:paraId="2F4C61C9" w14:textId="77777777" w:rsidR="00EE547B" w:rsidRDefault="00EE547B" w:rsidP="00EE547B">
      <w:pPr>
        <w:pStyle w:val="PR5"/>
      </w:pPr>
      <w:r>
        <w:t>N/A</w:t>
      </w:r>
    </w:p>
    <w:p w14:paraId="205028C0" w14:textId="77777777" w:rsidR="00E9664B" w:rsidRDefault="00E9664B" w:rsidP="00E9664B">
      <w:pPr>
        <w:pStyle w:val="PR4"/>
        <w:spacing w:before="240"/>
      </w:pPr>
      <w:r>
        <w:t>Ball Bounce:</w:t>
      </w:r>
    </w:p>
    <w:p w14:paraId="3E38013A" w14:textId="77777777" w:rsidR="00E9664B" w:rsidRDefault="00EE547B" w:rsidP="00E9664B">
      <w:pPr>
        <w:pStyle w:val="PR5"/>
        <w:spacing w:before="240"/>
      </w:pPr>
      <w:r>
        <w:t>Minimum 96</w:t>
      </w:r>
      <w:r w:rsidR="00E9664B">
        <w:t>%: Pass</w:t>
      </w:r>
    </w:p>
    <w:p w14:paraId="0593DFBF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14FB556A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090891BD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28CBA50D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1B6C46EA" w14:textId="77777777" w:rsidR="00FE7BF7" w:rsidRPr="00472144" w:rsidRDefault="00FE7BF7" w:rsidP="000C1D67">
      <w:pPr>
        <w:pStyle w:val="PR2"/>
        <w:spacing w:before="240"/>
      </w:pPr>
      <w:r w:rsidRPr="00472144">
        <w:t xml:space="preserve">Fire Performance: ASTM E 648; </w:t>
      </w:r>
      <w:r w:rsidR="00C5761F">
        <w:t>Greater than 0.45 W/cm2, Class 1</w:t>
      </w:r>
      <w:r w:rsidRPr="00472144">
        <w:t>.</w:t>
      </w:r>
    </w:p>
    <w:p w14:paraId="23E92D2A" w14:textId="77777777"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437679E7" w14:textId="77777777" w:rsidR="00FE7BF7" w:rsidRPr="00122A45" w:rsidRDefault="00D22754" w:rsidP="00D22754">
      <w:pPr>
        <w:pStyle w:val="PR2"/>
        <w:spacing w:before="240"/>
      </w:pPr>
      <w:r>
        <w:t>Slab Moisture Design Toleranc</w:t>
      </w:r>
      <w:r w:rsidR="00FB443C">
        <w:t xml:space="preserve">e </w:t>
      </w:r>
      <w:r w:rsidR="005F3FCE" w:rsidRPr="00122A45">
        <w:t xml:space="preserve">Maximum relative humidity </w:t>
      </w:r>
      <w:r>
        <w:t xml:space="preserve">(RH) </w:t>
      </w:r>
      <w:r w:rsidR="005F3FCE" w:rsidRPr="00122A45">
        <w:t>of 95</w:t>
      </w:r>
      <w:r>
        <w:t>%</w:t>
      </w:r>
      <w:r w:rsidR="005F3FCE" w:rsidRPr="00122A45">
        <w:t xml:space="preserve"> </w:t>
      </w:r>
      <w:r w:rsidR="00FF664B" w:rsidRPr="00122A45">
        <w:t>when te</w:t>
      </w:r>
      <w:r w:rsidR="00EA0CC2" w:rsidRPr="00122A45">
        <w:t>sted according to ASTM F 2170</w:t>
      </w:r>
      <w:r>
        <w:t>.</w:t>
      </w:r>
    </w:p>
    <w:p w14:paraId="332F5DFF" w14:textId="77777777" w:rsidR="00FE7BF7" w:rsidRDefault="00FE7BF7" w:rsidP="00DC3A2C">
      <w:pPr>
        <w:pStyle w:val="ART"/>
      </w:pPr>
      <w:r>
        <w:t xml:space="preserve">ACCESSORIES </w:t>
      </w:r>
    </w:p>
    <w:p w14:paraId="3B35D9A0" w14:textId="77777777" w:rsidR="00FE7BF7" w:rsidRPr="00122A45" w:rsidRDefault="00FE7BF7" w:rsidP="00176F06">
      <w:pPr>
        <w:pStyle w:val="PR1"/>
      </w:pPr>
      <w:proofErr w:type="spellStart"/>
      <w:r w:rsidRPr="00122A45">
        <w:t>Trowelable</w:t>
      </w:r>
      <w:proofErr w:type="spellEnd"/>
      <w:r w:rsidRPr="00122A45">
        <w:t xml:space="preserve"> Leveling and Patching Compound: Latex-modified, hydraulic-cement-based formulation </w:t>
      </w:r>
      <w:r w:rsidR="005F3FCE" w:rsidRPr="00122A45">
        <w:t>provided</w:t>
      </w:r>
      <w:r w:rsidRPr="00122A45">
        <w:t xml:space="preserve"> by flooring manufacturer.</w:t>
      </w:r>
    </w:p>
    <w:p w14:paraId="1BEAAEBC" w14:textId="77777777" w:rsidR="005F3FCE" w:rsidRPr="00122A45" w:rsidRDefault="006942EC" w:rsidP="006942EC">
      <w:pPr>
        <w:pStyle w:val="PR3"/>
        <w:spacing w:before="120"/>
      </w:pPr>
      <w:r w:rsidRPr="00122A45">
        <w:t xml:space="preserve">Basis-of-Design Product: </w:t>
      </w:r>
      <w:proofErr w:type="spellStart"/>
      <w:r w:rsidRPr="00122A45">
        <w:t>GerPatch</w:t>
      </w:r>
      <w:proofErr w:type="spellEnd"/>
      <w:r w:rsidRPr="00122A45">
        <w:t xml:space="preserve">, </w:t>
      </w:r>
      <w:proofErr w:type="spellStart"/>
      <w:r w:rsidRPr="00122A45">
        <w:t>Gerflor’s</w:t>
      </w:r>
      <w:proofErr w:type="spellEnd"/>
      <w:r w:rsidRPr="00122A45">
        <w:t xml:space="preserve"> patching compound. </w:t>
      </w:r>
    </w:p>
    <w:p w14:paraId="153E3372" w14:textId="77777777" w:rsidR="005F3FCE" w:rsidRPr="00122A45" w:rsidRDefault="005F3FCE" w:rsidP="006942EC">
      <w:pPr>
        <w:pStyle w:val="PR3"/>
        <w:spacing w:before="120"/>
      </w:pPr>
      <w:r w:rsidRPr="00122A45">
        <w:t xml:space="preserve">Slab moisture tolerance: Same </w:t>
      </w:r>
      <w:r w:rsidR="00122A45" w:rsidRPr="00122A45">
        <w:t>slab moisture</w:t>
      </w:r>
      <w:r w:rsidRPr="00122A45">
        <w:t xml:space="preserve"> tolerance as the adhesive</w:t>
      </w:r>
      <w:r w:rsidR="00122A45" w:rsidRPr="00122A45">
        <w:t>.</w:t>
      </w:r>
    </w:p>
    <w:p w14:paraId="0E486B64" w14:textId="77777777" w:rsidR="00D22754" w:rsidRPr="00D22754" w:rsidRDefault="00D22754" w:rsidP="00D22754">
      <w:pPr>
        <w:pStyle w:val="ART"/>
      </w:pPr>
      <w:r w:rsidRPr="00D22754">
        <w:t>Adhesives: Water-resistant type recommended by athletic flooring manufacturer for substrate and conditions indicated.</w:t>
      </w:r>
    </w:p>
    <w:p w14:paraId="0B4CA00A" w14:textId="77777777" w:rsidR="00D22754" w:rsidRPr="00D22754" w:rsidRDefault="00D22754" w:rsidP="00D22754">
      <w:pPr>
        <w:pStyle w:val="PR2"/>
        <w:spacing w:before="240"/>
      </w:pPr>
      <w:r w:rsidRPr="00D22754">
        <w:t xml:space="preserve">Basis-of-Design Product: Gerflor </w:t>
      </w:r>
      <w:proofErr w:type="spellStart"/>
      <w:r w:rsidRPr="00D22754">
        <w:t>Gerfix</w:t>
      </w:r>
      <w:proofErr w:type="spellEnd"/>
      <w:r w:rsidRPr="00D22754">
        <w:t xml:space="preserve"> Spray Adhesive.</w:t>
      </w:r>
    </w:p>
    <w:p w14:paraId="15A468C4" w14:textId="77777777" w:rsidR="00D22754" w:rsidRPr="00D22754" w:rsidRDefault="00D22754" w:rsidP="00D22754">
      <w:pPr>
        <w:pStyle w:val="PR3"/>
        <w:spacing w:before="240"/>
      </w:pPr>
      <w:r w:rsidRPr="00D22754">
        <w:lastRenderedPageBreak/>
        <w:t>Moisture Resistance Limit: 95% relative humidity (RH) when tested according to ASTM F 2170</w:t>
      </w:r>
    </w:p>
    <w:p w14:paraId="5F53E578" w14:textId="77777777" w:rsidR="00D22754" w:rsidRPr="00D22754" w:rsidRDefault="00C9648B" w:rsidP="00D22754">
      <w:pPr>
        <w:pStyle w:val="PR3"/>
        <w:spacing w:before="240"/>
      </w:pPr>
      <w:r>
        <w:t>Coverage Type: Full-spray</w:t>
      </w:r>
      <w:r w:rsidR="00D22754" w:rsidRPr="00D22754">
        <w:t xml:space="preserve"> application for 100% coverage.</w:t>
      </w:r>
    </w:p>
    <w:p w14:paraId="30970443" w14:textId="77777777"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</w:t>
      </w:r>
      <w:r>
        <w:t>flooring manufacturer. Color shall</w:t>
      </w:r>
      <w:r w:rsidRPr="00555569">
        <w:t xml:space="preserve"> blend with resilient </w:t>
      </w:r>
      <w:r>
        <w:t>flooring color.</w:t>
      </w:r>
    </w:p>
    <w:p w14:paraId="2C8B45BF" w14:textId="77777777"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75FF8E32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67FEFDE3" w14:textId="77777777" w:rsidR="00FE7BF7" w:rsidRDefault="00FE7BF7" w:rsidP="00362131">
      <w:pPr>
        <w:pStyle w:val="ART"/>
      </w:pPr>
      <w:r>
        <w:t>EXAMINATION</w:t>
      </w:r>
    </w:p>
    <w:p w14:paraId="3C5ED2B2" w14:textId="77777777" w:rsidR="00FE7BF7" w:rsidRDefault="00FE7BF7" w:rsidP="00176F06">
      <w:pPr>
        <w:pStyle w:val="PR1"/>
      </w:pPr>
      <w:r>
        <w:t>Verify the Following:</w:t>
      </w:r>
    </w:p>
    <w:p w14:paraId="1CC5B95A" w14:textId="77777777" w:rsidR="00FE7BF7" w:rsidRDefault="00FE7BF7" w:rsidP="000C1D67">
      <w:pPr>
        <w:pStyle w:val="PR2"/>
        <w:spacing w:before="240"/>
      </w:pPr>
      <w:r>
        <w:t>The area in which the indoor resilient flooring will be installed is dry, weather-tight and in compliance with specified requirements.</w:t>
      </w:r>
    </w:p>
    <w:p w14:paraId="68647E7F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7255AEF1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5C254777" w14:textId="77777777"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14:paraId="1D337A12" w14:textId="77777777"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5ADED636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31CCAF02" w14:textId="77777777" w:rsidR="00FE7BF7" w:rsidRPr="007C4371" w:rsidRDefault="00FE7BF7" w:rsidP="000C1D67">
      <w:pPr>
        <w:pStyle w:val="PR2"/>
        <w:spacing w:before="240"/>
      </w:pPr>
      <w:r w:rsidRPr="007C4371">
        <w:t>The concrete slab surface de</w:t>
      </w:r>
      <w:r w:rsidR="009A3658">
        <w:t>viation is no greater than 3/16</w:t>
      </w:r>
      <w:r w:rsidRPr="007C4371">
        <w:t xml:space="preserve"> inch within 10 feet (3.2 mm within 3 m) when measured according to ASTM E 1155.</w:t>
      </w:r>
    </w:p>
    <w:p w14:paraId="1462ADF4" w14:textId="77777777"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28B83565" w14:textId="77777777" w:rsidR="00FE7BF7" w:rsidRDefault="00FE7BF7" w:rsidP="00362131">
      <w:pPr>
        <w:pStyle w:val="ART"/>
      </w:pPr>
      <w:r>
        <w:t>PREPARATION</w:t>
      </w:r>
    </w:p>
    <w:p w14:paraId="3DE52FAB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flooring system.</w:t>
      </w:r>
    </w:p>
    <w:p w14:paraId="1C629402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0CD4BEE3" w14:textId="77777777" w:rsidR="00FE7BF7" w:rsidRPr="000C1D67" w:rsidRDefault="00FE7BF7" w:rsidP="000C1D67">
      <w:pPr>
        <w:pStyle w:val="PR2"/>
        <w:spacing w:before="240"/>
      </w:pPr>
      <w:r w:rsidRPr="00861FC2">
        <w:lastRenderedPageBreak/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58ABB9BE" w14:textId="77777777"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="00C9648B">
        <w:t>between 7.0 and 11</w:t>
      </w:r>
      <w:r w:rsidRPr="00F3557E">
        <w:t xml:space="preserve">. </w:t>
      </w:r>
    </w:p>
    <w:p w14:paraId="4F019F77" w14:textId="77777777" w:rsidR="00FE7BF7" w:rsidRPr="000B4F37" w:rsidRDefault="00FE7BF7" w:rsidP="00514FBE">
      <w:pPr>
        <w:pStyle w:val="PR1"/>
      </w:pPr>
      <w:r w:rsidRPr="007C4371">
        <w:t xml:space="preserve">Moisture Testing: </w:t>
      </w:r>
      <w:r w:rsidR="00514FBE" w:rsidRPr="00514FBE">
        <w:t xml:space="preserve">Perform </w:t>
      </w:r>
      <w:r w:rsidR="003D4037">
        <w:t xml:space="preserve">ASTM F 2170 </w:t>
      </w:r>
      <w:r w:rsidR="00514FBE" w:rsidRPr="00514FBE">
        <w:t>relati</w:t>
      </w:r>
      <w:r w:rsidR="003D4037">
        <w:t>ve humidity test</w:t>
      </w:r>
      <w:r w:rsidR="00514FBE">
        <w:t xml:space="preserve"> and p</w:t>
      </w:r>
      <w:r w:rsidR="00514FBE" w:rsidRPr="00514FBE">
        <w:t>roceed with installation only after substrates have</w:t>
      </w:r>
      <w:r w:rsidR="00D22754">
        <w:t xml:space="preserve"> maximum relative humidity (RH) of 95%. </w:t>
      </w:r>
    </w:p>
    <w:p w14:paraId="0C4F7239" w14:textId="77777777" w:rsidR="00D22754" w:rsidRPr="00D22754" w:rsidRDefault="00D22754" w:rsidP="00D22754">
      <w:pPr>
        <w:pStyle w:val="PR1"/>
        <w:tabs>
          <w:tab w:val="num" w:pos="864"/>
        </w:tabs>
      </w:pPr>
      <w:r w:rsidRPr="00D22754">
        <w:t xml:space="preserve">Use </w:t>
      </w:r>
      <w:proofErr w:type="spellStart"/>
      <w:r w:rsidRPr="00D22754">
        <w:t>Gerflor’s</w:t>
      </w:r>
      <w:proofErr w:type="spellEnd"/>
      <w:r w:rsidRPr="00D22754">
        <w:t xml:space="preserve"> </w:t>
      </w:r>
      <w:proofErr w:type="spellStart"/>
      <w:r w:rsidRPr="00D22754">
        <w:t>GerPatch</w:t>
      </w:r>
      <w:proofErr w:type="spellEnd"/>
      <w:r w:rsidRPr="00D22754">
        <w:t xml:space="preserve"> </w:t>
      </w:r>
      <w:proofErr w:type="spellStart"/>
      <w:r w:rsidRPr="00D22754">
        <w:t>trowelable</w:t>
      </w:r>
      <w:proofErr w:type="spellEnd"/>
      <w:r w:rsidRPr="00D22754">
        <w:t xml:space="preserve"> concrete based patching compound with the same moisture vapor tolerance as the adhesive to fill depressions, holes, cracks, </w:t>
      </w:r>
      <w:proofErr w:type="gramStart"/>
      <w:r w:rsidRPr="00D22754">
        <w:t>grooves</w:t>
      </w:r>
      <w:proofErr w:type="gramEnd"/>
      <w:r w:rsidRPr="00D22754">
        <w:t xml:space="preserve"> or other irregularities in substrate.</w:t>
      </w:r>
    </w:p>
    <w:p w14:paraId="5EDDADF3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79673AC9" w14:textId="77777777" w:rsidR="00FE7BF7" w:rsidRDefault="00FE7BF7" w:rsidP="00176F06">
      <w:pPr>
        <w:pStyle w:val="PR1"/>
      </w:pPr>
      <w:r>
        <w:t xml:space="preserve">Sand the surface of the concrete slab. </w:t>
      </w:r>
    </w:p>
    <w:p w14:paraId="0847265C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proofErr w:type="gramStart"/>
      <w:r w:rsidRPr="00F32D9A">
        <w:t>dust</w:t>
      </w:r>
      <w:proofErr w:type="gramEnd"/>
      <w:r>
        <w:t xml:space="preserve"> or other contamination</w:t>
      </w:r>
      <w:r w:rsidRPr="00F32D9A">
        <w:t>. Proceed with installation only after unsatisfactory conditions have been corrected.</w:t>
      </w:r>
    </w:p>
    <w:p w14:paraId="2C975C48" w14:textId="77777777" w:rsidR="00FE7BF7" w:rsidRPr="00FA0F54" w:rsidRDefault="00FE7BF7" w:rsidP="00362131">
      <w:pPr>
        <w:pStyle w:val="ART"/>
      </w:pPr>
      <w:r w:rsidRPr="00FA0F54">
        <w:t xml:space="preserve">SHEET </w:t>
      </w:r>
      <w:r w:rsidR="000A36BB">
        <w:t>MULTI-PURPOSE</w:t>
      </w:r>
      <w:r w:rsidRPr="00FA0F54">
        <w:t xml:space="preserve"> FLOORING INSTALLATION</w:t>
      </w:r>
    </w:p>
    <w:p w14:paraId="45BC0D39" w14:textId="77777777" w:rsidR="00FE7BF7" w:rsidRPr="00FA0F54" w:rsidRDefault="00FE7BF7" w:rsidP="00176F06">
      <w:pPr>
        <w:pStyle w:val="PR1"/>
      </w:pPr>
      <w:r w:rsidRPr="00FA0F54">
        <w:t>General:</w:t>
      </w:r>
    </w:p>
    <w:p w14:paraId="5A542018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flooring </w:t>
      </w:r>
      <w:r w:rsidRPr="00FA0F54">
        <w:t>manufacturer's installation instructions.</w:t>
      </w:r>
    </w:p>
    <w:p w14:paraId="68601122" w14:textId="77777777"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 xml:space="preserve">, </w:t>
      </w:r>
      <w:proofErr w:type="gramStart"/>
      <w:r w:rsidRPr="005C2795">
        <w:t>du</w:t>
      </w:r>
      <w:r>
        <w:t>st</w:t>
      </w:r>
      <w:proofErr w:type="gramEnd"/>
      <w:r>
        <w:t xml:space="preserve"> and </w:t>
      </w:r>
      <w:r w:rsidRPr="005C2795">
        <w:t xml:space="preserve">inconvenience </w:t>
      </w:r>
      <w:r>
        <w:t>during installation.</w:t>
      </w:r>
    </w:p>
    <w:p w14:paraId="487E2C14" w14:textId="77777777"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2B6DD63B" w14:textId="77777777"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2FC05C8B" w14:textId="77777777" w:rsidR="00FE7BF7" w:rsidRDefault="00FE7BF7" w:rsidP="00176F06">
      <w:pPr>
        <w:pStyle w:val="PR1"/>
      </w:pPr>
      <w:r w:rsidRPr="00B95E28">
        <w:t>Lay out flooring as follows:</w:t>
      </w:r>
    </w:p>
    <w:p w14:paraId="01AB0270" w14:textId="77777777" w:rsidR="00FE7BF7" w:rsidRPr="00552D11" w:rsidRDefault="00FE7BF7" w:rsidP="000C1D67">
      <w:pPr>
        <w:pStyle w:val="PR2"/>
        <w:spacing w:before="240"/>
      </w:pPr>
      <w:r w:rsidRPr="00552D11">
        <w:t>Minimize number of seams and place them inconspicuous areas.</w:t>
      </w:r>
    </w:p>
    <w:p w14:paraId="1889302C" w14:textId="77777777" w:rsidR="00FE7BF7" w:rsidRDefault="00FE7BF7" w:rsidP="000C1D67">
      <w:pPr>
        <w:pStyle w:val="PR2"/>
        <w:spacing w:before="240"/>
      </w:pPr>
      <w:r w:rsidRPr="00552D11">
        <w:t>Locate seams as shown on approved Shop Drawings</w:t>
      </w:r>
    </w:p>
    <w:p w14:paraId="6209C547" w14:textId="77777777" w:rsidR="00FE7BF7" w:rsidRPr="007C4371" w:rsidRDefault="00FE7BF7" w:rsidP="00176F06">
      <w:pPr>
        <w:pStyle w:val="PR1"/>
      </w:pPr>
      <w:r w:rsidRPr="007C4371">
        <w:t xml:space="preserve">Adhered Flooring: </w:t>
      </w:r>
      <w:r>
        <w:t>Attach</w:t>
      </w:r>
      <w:r w:rsidRPr="007C4371">
        <w:t xml:space="preserve"> prod</w:t>
      </w:r>
      <w:r w:rsidR="001A3260">
        <w:t xml:space="preserve">ucts to substrates using </w:t>
      </w:r>
      <w:r w:rsidR="001A3260" w:rsidRPr="007324DC">
        <w:t xml:space="preserve">Gerflor’s </w:t>
      </w:r>
      <w:r w:rsidR="001A3260">
        <w:t>f</w:t>
      </w:r>
      <w:r w:rsidR="009A3658" w:rsidRPr="001A3260">
        <w:t>ull-</w:t>
      </w:r>
      <w:r w:rsidRPr="001A3260">
        <w:t xml:space="preserve">spread </w:t>
      </w:r>
      <w:r w:rsidRPr="007C4371">
        <w:t>adhesive applied to substrate to comply with adhesive and flooring manufacturer instructions.</w:t>
      </w:r>
    </w:p>
    <w:p w14:paraId="2BE2159A" w14:textId="77777777" w:rsidR="00FE7BF7" w:rsidRPr="007C4371" w:rsidRDefault="00FE7BF7" w:rsidP="00176F06">
      <w:pPr>
        <w:pStyle w:val="PR1"/>
      </w:pPr>
      <w:r w:rsidRPr="007C4371">
        <w:lastRenderedPageBreak/>
        <w:t xml:space="preserve">Vinyl Sheet Flooring Seams: </w:t>
      </w:r>
      <w:r>
        <w:t>F</w:t>
      </w:r>
      <w:r w:rsidRPr="007C4371">
        <w:t xml:space="preserve">inish seams to produce surfaces flush with adjoining flooring surfaces. Comply with ASTM F 1516. Rout joints and use heat welding rod to </w:t>
      </w:r>
      <w:proofErr w:type="gramStart"/>
      <w:r w:rsidRPr="007C4371">
        <w:t>permanently and seamlessly fuse sections together</w:t>
      </w:r>
      <w:proofErr w:type="gramEnd"/>
      <w:r w:rsidRPr="007C4371">
        <w:t>.</w:t>
      </w:r>
    </w:p>
    <w:p w14:paraId="1B638280" w14:textId="77777777"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14:paraId="53921BE6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274537A0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proofErr w:type="gramStart"/>
      <w:r w:rsidRPr="0058578B">
        <w:t>sharp</w:t>
      </w:r>
      <w:proofErr w:type="gramEnd"/>
      <w:r>
        <w:t xml:space="preserve"> and distinct</w:t>
      </w:r>
      <w:r w:rsidRPr="0058578B">
        <w:t xml:space="preserve"> edges.</w:t>
      </w:r>
    </w:p>
    <w:p w14:paraId="2573AC46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61A4C747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</w:t>
      </w:r>
      <w:r w:rsidRPr="0058578B">
        <w:t>flooring installation:</w:t>
      </w:r>
    </w:p>
    <w:p w14:paraId="097DE46F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3DB1308B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51A02381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077EF1FF" w14:textId="77777777"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2C1666DB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832A" w14:textId="77777777" w:rsidR="007750DC" w:rsidRDefault="007750DC">
      <w:r>
        <w:separator/>
      </w:r>
    </w:p>
  </w:endnote>
  <w:endnote w:type="continuationSeparator" w:id="0">
    <w:p w14:paraId="50A46781" w14:textId="77777777" w:rsidR="007750DC" w:rsidRDefault="0077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7A6" w14:textId="77777777" w:rsidR="00BF6905" w:rsidRDefault="000660C2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1340D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17E8" w14:textId="77777777" w:rsidR="00BF6905" w:rsidRDefault="00BF6905" w:rsidP="000E399D">
    <w:pPr>
      <w:pStyle w:val="Footer"/>
      <w:jc w:val="center"/>
    </w:pPr>
    <w:r>
      <w:t xml:space="preserve">Page </w:t>
    </w:r>
    <w:r w:rsidR="003018CF">
      <w:fldChar w:fldCharType="begin"/>
    </w:r>
    <w:r w:rsidR="003018CF">
      <w:instrText xml:space="preserve"> PAGE </w:instrText>
    </w:r>
    <w:r w:rsidR="003018CF">
      <w:fldChar w:fldCharType="separate"/>
    </w:r>
    <w:r w:rsidR="00EE547B">
      <w:rPr>
        <w:noProof/>
      </w:rPr>
      <w:t>11</w:t>
    </w:r>
    <w:r w:rsidR="003018CF">
      <w:rPr>
        <w:noProof/>
      </w:rPr>
      <w:fldChar w:fldCharType="end"/>
    </w:r>
    <w:r>
      <w:t xml:space="preserve"> of </w:t>
    </w:r>
    <w:r w:rsidR="007750DC">
      <w:fldChar w:fldCharType="begin"/>
    </w:r>
    <w:r w:rsidR="007750DC">
      <w:instrText xml:space="preserve"> NUMPAGES </w:instrText>
    </w:r>
    <w:r w:rsidR="007750DC">
      <w:fldChar w:fldCharType="separate"/>
    </w:r>
    <w:r w:rsidR="00EE547B">
      <w:rPr>
        <w:noProof/>
      </w:rPr>
      <w:t>11</w:t>
    </w:r>
    <w:r w:rsidR="007750DC">
      <w:rPr>
        <w:noProof/>
      </w:rPr>
      <w:fldChar w:fldCharType="end"/>
    </w:r>
  </w:p>
  <w:p w14:paraId="0D560975" w14:textId="77777777" w:rsidR="00BF6905" w:rsidRPr="00122A45" w:rsidRDefault="00A00E37" w:rsidP="000E399D">
    <w:pPr>
      <w:pStyle w:val="Footer"/>
      <w:jc w:val="right"/>
    </w:pPr>
    <w:r>
      <w:t>April</w:t>
    </w:r>
    <w:r w:rsidR="00852C8A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A5F4" w14:textId="77777777" w:rsidR="007750DC" w:rsidRDefault="007750DC">
      <w:r>
        <w:separator/>
      </w:r>
    </w:p>
  </w:footnote>
  <w:footnote w:type="continuationSeparator" w:id="0">
    <w:p w14:paraId="0C89E29D" w14:textId="77777777" w:rsidR="007750DC" w:rsidRDefault="0077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A168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079AFC49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096566 SHEET VINYL RESILIENT </w:t>
    </w:r>
    <w:r w:rsidR="000A36BB">
      <w:rPr>
        <w:rFonts w:ascii="Arial" w:hAnsi="Arial" w:cs="Arial"/>
        <w:b/>
        <w:color w:val="333333"/>
      </w:rPr>
      <w:t>MULTI-PURPOSE/SPORT</w:t>
    </w:r>
    <w:r w:rsidRPr="00874813">
      <w:rPr>
        <w:rFonts w:ascii="Arial" w:hAnsi="Arial" w:cs="Arial"/>
        <w:b/>
        <w:color w:val="333333"/>
      </w:rPr>
      <w:t xml:space="preserve"> FLOORING</w:t>
    </w:r>
  </w:p>
  <w:p w14:paraId="5FCD2667" w14:textId="77777777" w:rsidR="00BF6905" w:rsidRDefault="003E37B5" w:rsidP="00DA507C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14:paraId="5C472BDC" w14:textId="77777777" w:rsidR="00BF6905" w:rsidRPr="00EA0CC2" w:rsidRDefault="00A00E37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Taraflex Surface</w:t>
    </w:r>
    <w:r w:rsidR="00DC6C97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/ </w:t>
    </w:r>
    <w:r w:rsidR="009A3658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with 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Full-Spread </w:t>
    </w:r>
    <w:r w:rsidR="009A3658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a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dhesive</w:t>
    </w:r>
  </w:p>
  <w:p w14:paraId="316A8D16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14033"/>
    <w:rsid w:val="0002289B"/>
    <w:rsid w:val="000232F2"/>
    <w:rsid w:val="00024B35"/>
    <w:rsid w:val="00026789"/>
    <w:rsid w:val="0003060A"/>
    <w:rsid w:val="000316CE"/>
    <w:rsid w:val="0003757B"/>
    <w:rsid w:val="00042BE1"/>
    <w:rsid w:val="000431F0"/>
    <w:rsid w:val="00043E39"/>
    <w:rsid w:val="00056F53"/>
    <w:rsid w:val="000660C2"/>
    <w:rsid w:val="00070DF1"/>
    <w:rsid w:val="00081CD6"/>
    <w:rsid w:val="000903AD"/>
    <w:rsid w:val="00090C4D"/>
    <w:rsid w:val="00091D05"/>
    <w:rsid w:val="000939FA"/>
    <w:rsid w:val="00093DF9"/>
    <w:rsid w:val="0009652C"/>
    <w:rsid w:val="000A36BB"/>
    <w:rsid w:val="000A499D"/>
    <w:rsid w:val="000A749B"/>
    <w:rsid w:val="000A7EE7"/>
    <w:rsid w:val="000B0432"/>
    <w:rsid w:val="000C19D1"/>
    <w:rsid w:val="000C1D67"/>
    <w:rsid w:val="000D6ED0"/>
    <w:rsid w:val="000E399D"/>
    <w:rsid w:val="000F147F"/>
    <w:rsid w:val="000F2346"/>
    <w:rsid w:val="000F3954"/>
    <w:rsid w:val="00102382"/>
    <w:rsid w:val="0010319F"/>
    <w:rsid w:val="00111299"/>
    <w:rsid w:val="00111682"/>
    <w:rsid w:val="00117CD4"/>
    <w:rsid w:val="00120515"/>
    <w:rsid w:val="00122A45"/>
    <w:rsid w:val="001330FD"/>
    <w:rsid w:val="00144F99"/>
    <w:rsid w:val="001465B5"/>
    <w:rsid w:val="001466E6"/>
    <w:rsid w:val="00153E1B"/>
    <w:rsid w:val="00176F06"/>
    <w:rsid w:val="001A3260"/>
    <w:rsid w:val="001C0A2A"/>
    <w:rsid w:val="001C1234"/>
    <w:rsid w:val="001D4294"/>
    <w:rsid w:val="001E06E2"/>
    <w:rsid w:val="001E4224"/>
    <w:rsid w:val="001F0CF7"/>
    <w:rsid w:val="00200EAC"/>
    <w:rsid w:val="002073BB"/>
    <w:rsid w:val="00215A92"/>
    <w:rsid w:val="002201A4"/>
    <w:rsid w:val="002273B8"/>
    <w:rsid w:val="0023635A"/>
    <w:rsid w:val="00240BDD"/>
    <w:rsid w:val="0024123F"/>
    <w:rsid w:val="00250F5E"/>
    <w:rsid w:val="002559D7"/>
    <w:rsid w:val="002614DA"/>
    <w:rsid w:val="002A0220"/>
    <w:rsid w:val="002A3106"/>
    <w:rsid w:val="002A5245"/>
    <w:rsid w:val="002B483C"/>
    <w:rsid w:val="002D0B51"/>
    <w:rsid w:val="002D2B3C"/>
    <w:rsid w:val="002D41D6"/>
    <w:rsid w:val="002E1CA2"/>
    <w:rsid w:val="002E719A"/>
    <w:rsid w:val="002E7AC5"/>
    <w:rsid w:val="002F42DF"/>
    <w:rsid w:val="003018CF"/>
    <w:rsid w:val="0030277B"/>
    <w:rsid w:val="00306425"/>
    <w:rsid w:val="00306BEE"/>
    <w:rsid w:val="00307C78"/>
    <w:rsid w:val="00324B02"/>
    <w:rsid w:val="0032597A"/>
    <w:rsid w:val="00331D30"/>
    <w:rsid w:val="0033462A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44B6"/>
    <w:rsid w:val="003949BA"/>
    <w:rsid w:val="00397CC9"/>
    <w:rsid w:val="003B0DDE"/>
    <w:rsid w:val="003C59ED"/>
    <w:rsid w:val="003D0C4E"/>
    <w:rsid w:val="003D4037"/>
    <w:rsid w:val="003E1F21"/>
    <w:rsid w:val="003E37B5"/>
    <w:rsid w:val="003F40D7"/>
    <w:rsid w:val="003F44DE"/>
    <w:rsid w:val="00407C8E"/>
    <w:rsid w:val="00416291"/>
    <w:rsid w:val="0042774B"/>
    <w:rsid w:val="004277EE"/>
    <w:rsid w:val="0043162D"/>
    <w:rsid w:val="00452958"/>
    <w:rsid w:val="00466F47"/>
    <w:rsid w:val="00467036"/>
    <w:rsid w:val="00475329"/>
    <w:rsid w:val="00482C51"/>
    <w:rsid w:val="00486ABB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C0246"/>
    <w:rsid w:val="004C7350"/>
    <w:rsid w:val="004E4E50"/>
    <w:rsid w:val="004E63F0"/>
    <w:rsid w:val="004E7E5B"/>
    <w:rsid w:val="00511F8F"/>
    <w:rsid w:val="00514FBE"/>
    <w:rsid w:val="00521020"/>
    <w:rsid w:val="005228E6"/>
    <w:rsid w:val="00525EBE"/>
    <w:rsid w:val="00530537"/>
    <w:rsid w:val="00531504"/>
    <w:rsid w:val="00534C59"/>
    <w:rsid w:val="005374E3"/>
    <w:rsid w:val="00552A28"/>
    <w:rsid w:val="005541EC"/>
    <w:rsid w:val="00562B73"/>
    <w:rsid w:val="00573DB5"/>
    <w:rsid w:val="00583756"/>
    <w:rsid w:val="0058440B"/>
    <w:rsid w:val="00595D02"/>
    <w:rsid w:val="005A0797"/>
    <w:rsid w:val="005A3FEB"/>
    <w:rsid w:val="005B3E7B"/>
    <w:rsid w:val="005B5F91"/>
    <w:rsid w:val="005B7957"/>
    <w:rsid w:val="005C05C9"/>
    <w:rsid w:val="005C1286"/>
    <w:rsid w:val="005C2A08"/>
    <w:rsid w:val="005C3BBC"/>
    <w:rsid w:val="005E2C5E"/>
    <w:rsid w:val="005F1341"/>
    <w:rsid w:val="005F3FCE"/>
    <w:rsid w:val="006037A5"/>
    <w:rsid w:val="00607F62"/>
    <w:rsid w:val="0061702D"/>
    <w:rsid w:val="00621F63"/>
    <w:rsid w:val="00640E80"/>
    <w:rsid w:val="006438C9"/>
    <w:rsid w:val="00665F1C"/>
    <w:rsid w:val="00674CBB"/>
    <w:rsid w:val="006820CA"/>
    <w:rsid w:val="006838FE"/>
    <w:rsid w:val="00687C15"/>
    <w:rsid w:val="006942EC"/>
    <w:rsid w:val="00694C5C"/>
    <w:rsid w:val="006A2A27"/>
    <w:rsid w:val="006B27A8"/>
    <w:rsid w:val="006B3310"/>
    <w:rsid w:val="006B36D4"/>
    <w:rsid w:val="006B394B"/>
    <w:rsid w:val="006C108E"/>
    <w:rsid w:val="006E5582"/>
    <w:rsid w:val="006F698B"/>
    <w:rsid w:val="0070055E"/>
    <w:rsid w:val="0070143D"/>
    <w:rsid w:val="00704A12"/>
    <w:rsid w:val="00704DA6"/>
    <w:rsid w:val="007129BA"/>
    <w:rsid w:val="007235C5"/>
    <w:rsid w:val="00724042"/>
    <w:rsid w:val="00731776"/>
    <w:rsid w:val="007324DC"/>
    <w:rsid w:val="00750B80"/>
    <w:rsid w:val="00771FB5"/>
    <w:rsid w:val="007750DC"/>
    <w:rsid w:val="00777D7D"/>
    <w:rsid w:val="007835D1"/>
    <w:rsid w:val="00783B95"/>
    <w:rsid w:val="007916A7"/>
    <w:rsid w:val="00792ED4"/>
    <w:rsid w:val="0079642F"/>
    <w:rsid w:val="00797564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E3F5F"/>
    <w:rsid w:val="007F00AD"/>
    <w:rsid w:val="007F4341"/>
    <w:rsid w:val="008222D5"/>
    <w:rsid w:val="00830EE4"/>
    <w:rsid w:val="00833397"/>
    <w:rsid w:val="008337CD"/>
    <w:rsid w:val="00836B67"/>
    <w:rsid w:val="00843998"/>
    <w:rsid w:val="00844834"/>
    <w:rsid w:val="008450A4"/>
    <w:rsid w:val="00852C8A"/>
    <w:rsid w:val="00852DE1"/>
    <w:rsid w:val="008609F0"/>
    <w:rsid w:val="008615AD"/>
    <w:rsid w:val="00873DCD"/>
    <w:rsid w:val="00877C88"/>
    <w:rsid w:val="00892B73"/>
    <w:rsid w:val="008A4054"/>
    <w:rsid w:val="008B1186"/>
    <w:rsid w:val="008B1CEB"/>
    <w:rsid w:val="008B3831"/>
    <w:rsid w:val="008B4C10"/>
    <w:rsid w:val="008C69B1"/>
    <w:rsid w:val="008C77CC"/>
    <w:rsid w:val="008D00EA"/>
    <w:rsid w:val="008D25FA"/>
    <w:rsid w:val="008D3FD7"/>
    <w:rsid w:val="008F3E77"/>
    <w:rsid w:val="009008FC"/>
    <w:rsid w:val="009066A4"/>
    <w:rsid w:val="00913052"/>
    <w:rsid w:val="00920E4A"/>
    <w:rsid w:val="009226F0"/>
    <w:rsid w:val="00936A87"/>
    <w:rsid w:val="0094031E"/>
    <w:rsid w:val="00941CEA"/>
    <w:rsid w:val="00945524"/>
    <w:rsid w:val="00945979"/>
    <w:rsid w:val="00956615"/>
    <w:rsid w:val="00960A3F"/>
    <w:rsid w:val="009613D0"/>
    <w:rsid w:val="00970CD0"/>
    <w:rsid w:val="00972C0F"/>
    <w:rsid w:val="00983B5C"/>
    <w:rsid w:val="00990155"/>
    <w:rsid w:val="00992699"/>
    <w:rsid w:val="0099627F"/>
    <w:rsid w:val="009A00B6"/>
    <w:rsid w:val="009A0420"/>
    <w:rsid w:val="009A3658"/>
    <w:rsid w:val="009A5EC8"/>
    <w:rsid w:val="009A77D4"/>
    <w:rsid w:val="009C0043"/>
    <w:rsid w:val="009C2427"/>
    <w:rsid w:val="009C346D"/>
    <w:rsid w:val="009C5A93"/>
    <w:rsid w:val="009D0B46"/>
    <w:rsid w:val="009D5B5B"/>
    <w:rsid w:val="009D6DBF"/>
    <w:rsid w:val="009E403E"/>
    <w:rsid w:val="009E4504"/>
    <w:rsid w:val="00A00E37"/>
    <w:rsid w:val="00A13AB8"/>
    <w:rsid w:val="00A24AB9"/>
    <w:rsid w:val="00A34AAD"/>
    <w:rsid w:val="00A3719C"/>
    <w:rsid w:val="00A41BC7"/>
    <w:rsid w:val="00A705F4"/>
    <w:rsid w:val="00A95C7D"/>
    <w:rsid w:val="00A9776F"/>
    <w:rsid w:val="00AA0F7E"/>
    <w:rsid w:val="00AA1BCE"/>
    <w:rsid w:val="00AA4E3D"/>
    <w:rsid w:val="00AA5DD7"/>
    <w:rsid w:val="00AA6541"/>
    <w:rsid w:val="00AA7762"/>
    <w:rsid w:val="00AB528E"/>
    <w:rsid w:val="00AB6184"/>
    <w:rsid w:val="00AD0F23"/>
    <w:rsid w:val="00AE4475"/>
    <w:rsid w:val="00AE6FBF"/>
    <w:rsid w:val="00AF772B"/>
    <w:rsid w:val="00B02BA6"/>
    <w:rsid w:val="00B05674"/>
    <w:rsid w:val="00B061A9"/>
    <w:rsid w:val="00B11636"/>
    <w:rsid w:val="00B33CF1"/>
    <w:rsid w:val="00B4522D"/>
    <w:rsid w:val="00B4579E"/>
    <w:rsid w:val="00B5365C"/>
    <w:rsid w:val="00B5569E"/>
    <w:rsid w:val="00B64383"/>
    <w:rsid w:val="00B70643"/>
    <w:rsid w:val="00B762C6"/>
    <w:rsid w:val="00B76899"/>
    <w:rsid w:val="00B8285F"/>
    <w:rsid w:val="00B8455F"/>
    <w:rsid w:val="00B84C22"/>
    <w:rsid w:val="00BA015D"/>
    <w:rsid w:val="00BA0B2E"/>
    <w:rsid w:val="00BA27EF"/>
    <w:rsid w:val="00BA2E66"/>
    <w:rsid w:val="00BA339E"/>
    <w:rsid w:val="00BA35CE"/>
    <w:rsid w:val="00BA3C63"/>
    <w:rsid w:val="00BA58CB"/>
    <w:rsid w:val="00BB21AD"/>
    <w:rsid w:val="00BB6CAC"/>
    <w:rsid w:val="00BD3219"/>
    <w:rsid w:val="00BD401D"/>
    <w:rsid w:val="00BD529B"/>
    <w:rsid w:val="00BE4F5C"/>
    <w:rsid w:val="00BF6905"/>
    <w:rsid w:val="00C16BA2"/>
    <w:rsid w:val="00C320F6"/>
    <w:rsid w:val="00C54256"/>
    <w:rsid w:val="00C54289"/>
    <w:rsid w:val="00C5761F"/>
    <w:rsid w:val="00C70321"/>
    <w:rsid w:val="00C70EBC"/>
    <w:rsid w:val="00C71A8D"/>
    <w:rsid w:val="00C91D65"/>
    <w:rsid w:val="00C9648B"/>
    <w:rsid w:val="00CA6AAC"/>
    <w:rsid w:val="00CD3005"/>
    <w:rsid w:val="00CE36EE"/>
    <w:rsid w:val="00CF1534"/>
    <w:rsid w:val="00CF207D"/>
    <w:rsid w:val="00D02697"/>
    <w:rsid w:val="00D07239"/>
    <w:rsid w:val="00D12CF6"/>
    <w:rsid w:val="00D22754"/>
    <w:rsid w:val="00D31094"/>
    <w:rsid w:val="00D33462"/>
    <w:rsid w:val="00D4199B"/>
    <w:rsid w:val="00D6140F"/>
    <w:rsid w:val="00D62571"/>
    <w:rsid w:val="00D62BB6"/>
    <w:rsid w:val="00D731D1"/>
    <w:rsid w:val="00D732E6"/>
    <w:rsid w:val="00D77D47"/>
    <w:rsid w:val="00D8379F"/>
    <w:rsid w:val="00D9731F"/>
    <w:rsid w:val="00DA1022"/>
    <w:rsid w:val="00DA507C"/>
    <w:rsid w:val="00DC3A2C"/>
    <w:rsid w:val="00DC6C97"/>
    <w:rsid w:val="00DC728A"/>
    <w:rsid w:val="00DD7E4C"/>
    <w:rsid w:val="00DF3714"/>
    <w:rsid w:val="00DF41AF"/>
    <w:rsid w:val="00E01196"/>
    <w:rsid w:val="00E15FC9"/>
    <w:rsid w:val="00E1608E"/>
    <w:rsid w:val="00E16E09"/>
    <w:rsid w:val="00E2189C"/>
    <w:rsid w:val="00E22165"/>
    <w:rsid w:val="00E43362"/>
    <w:rsid w:val="00E538C5"/>
    <w:rsid w:val="00E56C8C"/>
    <w:rsid w:val="00E56FA9"/>
    <w:rsid w:val="00E7194E"/>
    <w:rsid w:val="00E72BFF"/>
    <w:rsid w:val="00E738D4"/>
    <w:rsid w:val="00E7430D"/>
    <w:rsid w:val="00E80672"/>
    <w:rsid w:val="00E908B0"/>
    <w:rsid w:val="00E9664B"/>
    <w:rsid w:val="00EA0CC2"/>
    <w:rsid w:val="00EC49EB"/>
    <w:rsid w:val="00EE547B"/>
    <w:rsid w:val="00EE58C6"/>
    <w:rsid w:val="00EE6D19"/>
    <w:rsid w:val="00EF6A32"/>
    <w:rsid w:val="00EF6AC1"/>
    <w:rsid w:val="00F16220"/>
    <w:rsid w:val="00F21CC9"/>
    <w:rsid w:val="00F326F5"/>
    <w:rsid w:val="00F36151"/>
    <w:rsid w:val="00F3752E"/>
    <w:rsid w:val="00F42D8E"/>
    <w:rsid w:val="00F51A17"/>
    <w:rsid w:val="00F63DF2"/>
    <w:rsid w:val="00F726C6"/>
    <w:rsid w:val="00F80CCD"/>
    <w:rsid w:val="00F83FA7"/>
    <w:rsid w:val="00F86207"/>
    <w:rsid w:val="00F87CE0"/>
    <w:rsid w:val="00FA0B03"/>
    <w:rsid w:val="00FB443C"/>
    <w:rsid w:val="00FC6E5B"/>
    <w:rsid w:val="00FE47AC"/>
    <w:rsid w:val="00FE76D9"/>
    <w:rsid w:val="00FE7BF7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8BC8A1"/>
  <w15:docId w15:val="{B25A5594-A42A-43FF-9354-D010657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E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F3E7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F3E7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F3E77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8F3E77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F3E7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F3E7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F3E77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F3E7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F3E7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F3E7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F3E7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F3E7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F3E7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F3E7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F3E7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F3E7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F3E7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F3E7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F3E7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F3E7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F3E7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F3E7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F3E77"/>
    <w:pPr>
      <w:suppressAutoHyphens/>
    </w:pPr>
  </w:style>
  <w:style w:type="paragraph" w:customStyle="1" w:styleId="TCE">
    <w:name w:val="TCE"/>
    <w:basedOn w:val="Normal"/>
    <w:rsid w:val="008F3E77"/>
    <w:pPr>
      <w:suppressAutoHyphens/>
      <w:ind w:left="144" w:hanging="144"/>
    </w:pPr>
  </w:style>
  <w:style w:type="paragraph" w:customStyle="1" w:styleId="EOS">
    <w:name w:val="EOS"/>
    <w:basedOn w:val="Normal"/>
    <w:rsid w:val="008F3E7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F3E77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8F3E77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F3E77"/>
  </w:style>
  <w:style w:type="character" w:customStyle="1" w:styleId="SPN">
    <w:name w:val="SPN"/>
    <w:basedOn w:val="DefaultParagraphFont"/>
    <w:rsid w:val="008F3E77"/>
  </w:style>
  <w:style w:type="character" w:customStyle="1" w:styleId="SPD">
    <w:name w:val="SPD"/>
    <w:basedOn w:val="DefaultParagraphFont"/>
    <w:rsid w:val="008F3E77"/>
  </w:style>
  <w:style w:type="character" w:customStyle="1" w:styleId="NUM">
    <w:name w:val="NUM"/>
    <w:basedOn w:val="DefaultParagraphFont"/>
    <w:rsid w:val="008F3E77"/>
  </w:style>
  <w:style w:type="character" w:customStyle="1" w:styleId="NAM">
    <w:name w:val="NAM"/>
    <w:basedOn w:val="DefaultParagraphFont"/>
    <w:rsid w:val="008F3E77"/>
  </w:style>
  <w:style w:type="character" w:customStyle="1" w:styleId="SI">
    <w:name w:val="SI"/>
    <w:rsid w:val="008F3E77"/>
    <w:rPr>
      <w:color w:val="008080"/>
    </w:rPr>
  </w:style>
  <w:style w:type="character" w:customStyle="1" w:styleId="IP">
    <w:name w:val="IP"/>
    <w:rsid w:val="008F3E77"/>
    <w:rPr>
      <w:color w:val="FF0000"/>
    </w:rPr>
  </w:style>
  <w:style w:type="paragraph" w:customStyle="1" w:styleId="RJUST">
    <w:name w:val="RJUST"/>
    <w:basedOn w:val="Normal"/>
    <w:rsid w:val="008F3E77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semiHidden/>
    <w:rsid w:val="0001403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A3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rflorus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gerflorusa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04118-03B2-43A7-9B14-94AB7D4A9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B204C-B0D1-4725-B20A-F015959A9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CE935-BF06-4970-8803-C9EC8C65F7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11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16628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2017-03-17T13:46:00Z</cp:lastPrinted>
  <dcterms:created xsi:type="dcterms:W3CDTF">2023-01-11T20:53:00Z</dcterms:created>
  <dcterms:modified xsi:type="dcterms:W3CDTF">2023-01-11T20:53:00Z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